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4BC146" w14:textId="5141C0E5" w:rsidR="00244971" w:rsidRDefault="00244971" w:rsidP="18487812">
      <w:pPr>
        <w:rPr>
          <w:rFonts w:ascii="Arial" w:eastAsia="Arial" w:hAnsi="Arial" w:cs="Arial"/>
          <w:sz w:val="40"/>
          <w:szCs w:val="40"/>
          <w:lang w:val="en-CA"/>
        </w:rPr>
      </w:pPr>
      <w:r>
        <w:rPr>
          <w:rFonts w:ascii="Arial" w:eastAsia="Arial" w:hAnsi="Arial" w:cs="Arial"/>
          <w:noProof/>
          <w:sz w:val="40"/>
          <w:szCs w:val="40"/>
          <w:lang w:val="en-CA"/>
        </w:rPr>
        <w:drawing>
          <wp:inline distT="0" distB="0" distL="0" distR="0" wp14:anchorId="629200FC" wp14:editId="5BA1D872">
            <wp:extent cx="2736762" cy="64770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CDSB_HorLogo_jpg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8481" cy="657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0F07ED" w14:textId="2DF2F272" w:rsidR="00670520" w:rsidRPr="00244971" w:rsidRDefault="00670520" w:rsidP="00244971">
      <w:pPr>
        <w:pStyle w:val="Heading1"/>
        <w:rPr>
          <w:rFonts w:ascii="Arial" w:eastAsia="Arial" w:hAnsi="Arial" w:cs="Arial"/>
          <w:b/>
          <w:sz w:val="36"/>
          <w:szCs w:val="36"/>
          <w:lang w:val="en-CA"/>
        </w:rPr>
      </w:pPr>
      <w:r w:rsidRPr="00244971">
        <w:rPr>
          <w:rFonts w:ascii="Arial" w:eastAsia="Arial" w:hAnsi="Arial" w:cs="Arial"/>
          <w:b/>
          <w:sz w:val="36"/>
          <w:szCs w:val="36"/>
          <w:lang w:val="en-CA"/>
        </w:rPr>
        <w:t xml:space="preserve">Learn </w:t>
      </w:r>
      <w:r w:rsidR="1097FBD3" w:rsidRPr="00244971">
        <w:rPr>
          <w:rFonts w:ascii="Arial" w:eastAsia="Arial" w:hAnsi="Arial" w:cs="Arial"/>
          <w:b/>
          <w:sz w:val="36"/>
          <w:szCs w:val="36"/>
          <w:lang w:val="en-CA"/>
        </w:rPr>
        <w:t>f</w:t>
      </w:r>
      <w:r w:rsidRPr="00244971">
        <w:rPr>
          <w:rFonts w:ascii="Arial" w:eastAsia="Arial" w:hAnsi="Arial" w:cs="Arial"/>
          <w:b/>
          <w:sz w:val="36"/>
          <w:szCs w:val="36"/>
          <w:lang w:val="en-CA"/>
        </w:rPr>
        <w:t xml:space="preserve">rom Home: </w:t>
      </w:r>
      <w:r w:rsidR="002003AF" w:rsidRPr="00244971">
        <w:rPr>
          <w:rFonts w:ascii="Arial" w:eastAsia="Arial" w:hAnsi="Arial" w:cs="Arial"/>
          <w:b/>
          <w:sz w:val="36"/>
          <w:szCs w:val="36"/>
          <w:lang w:val="en-CA"/>
        </w:rPr>
        <w:t>Day 1</w:t>
      </w:r>
    </w:p>
    <w:p w14:paraId="5AC2623E" w14:textId="2F167979" w:rsidR="00670520" w:rsidRPr="00244971" w:rsidRDefault="6FB54BA1" w:rsidP="18487812">
      <w:pPr>
        <w:rPr>
          <w:rFonts w:ascii="Arial" w:eastAsia="Arial" w:hAnsi="Arial" w:cs="Arial"/>
          <w:sz w:val="22"/>
          <w:szCs w:val="22"/>
          <w:lang w:val="en-CA"/>
        </w:rPr>
      </w:pPr>
      <w:r w:rsidRPr="00244971">
        <w:rPr>
          <w:rFonts w:ascii="Arial" w:eastAsia="Arial" w:hAnsi="Arial" w:cs="Arial"/>
          <w:sz w:val="22"/>
          <w:szCs w:val="22"/>
          <w:lang w:val="en-CA"/>
        </w:rPr>
        <w:t>Below you will find some activities that students can complete at home. Feel free to mix and match and choose the activities that work</w:t>
      </w:r>
      <w:r w:rsidR="61930757" w:rsidRPr="00244971">
        <w:rPr>
          <w:rFonts w:ascii="Arial" w:eastAsia="Arial" w:hAnsi="Arial" w:cs="Arial"/>
          <w:sz w:val="22"/>
          <w:szCs w:val="22"/>
          <w:lang w:val="en-CA"/>
        </w:rPr>
        <w:t xml:space="preserve"> best for you and your family.</w:t>
      </w:r>
    </w:p>
    <w:p w14:paraId="378948EB" w14:textId="6227EE5B" w:rsidR="00670520" w:rsidRPr="00244971" w:rsidRDefault="00670520" w:rsidP="18487812">
      <w:pPr>
        <w:rPr>
          <w:rFonts w:ascii="Arial" w:eastAsia="Arial" w:hAnsi="Arial" w:cs="Arial"/>
          <w:color w:val="000000" w:themeColor="text1"/>
          <w:sz w:val="22"/>
          <w:szCs w:val="22"/>
          <w:lang w:val="en-CA"/>
        </w:rPr>
      </w:pPr>
    </w:p>
    <w:p w14:paraId="6EC67A2A" w14:textId="36E2DF7A" w:rsidR="00670520" w:rsidRPr="00244971" w:rsidRDefault="786AD9E9" w:rsidP="18487812">
      <w:pPr>
        <w:rPr>
          <w:rFonts w:ascii="Arial" w:eastAsia="Arial" w:hAnsi="Arial" w:cs="Arial"/>
          <w:sz w:val="22"/>
          <w:szCs w:val="22"/>
          <w:lang w:val="en-CA"/>
        </w:rPr>
      </w:pPr>
      <w:r w:rsidRPr="00244971">
        <w:rPr>
          <w:rFonts w:ascii="Arial" w:eastAsia="Arial" w:hAnsi="Arial" w:cs="Arial"/>
          <w:color w:val="000000" w:themeColor="text1"/>
          <w:sz w:val="22"/>
          <w:szCs w:val="22"/>
          <w:lang w:val="en-CA"/>
        </w:rPr>
        <w:t>Children learn in different ways. Students may require supports like modelling, scribing or other ways to demonstrate their learning, like a voice recording or drawing. Children also benefit from movement breaks in between activities. Simple movement breaks include, but are not limited to, walking up and down stairs 3 times, running around the exterior of the house, or a circuit of jumping jacks, lunges or other stretches.</w:t>
      </w:r>
    </w:p>
    <w:p w14:paraId="672A6659" w14:textId="3E705065" w:rsidR="00670520" w:rsidRPr="00244971" w:rsidRDefault="00670520" w:rsidP="18487812">
      <w:pPr>
        <w:rPr>
          <w:rFonts w:ascii="Arial" w:hAnsi="Arial" w:cs="Arial"/>
          <w:sz w:val="22"/>
          <w:szCs w:val="22"/>
          <w:lang w:val="en-CA"/>
        </w:rPr>
      </w:pPr>
    </w:p>
    <w:p w14:paraId="58F2DC06" w14:textId="77777777" w:rsidR="00670520" w:rsidRPr="00244971" w:rsidRDefault="00670520" w:rsidP="00244971">
      <w:pPr>
        <w:pStyle w:val="Heading2"/>
        <w:rPr>
          <w:rFonts w:ascii="Arial" w:eastAsia="Arial" w:hAnsi="Arial" w:cs="Arial"/>
          <w:b/>
          <w:sz w:val="28"/>
          <w:szCs w:val="28"/>
          <w:lang w:val="en-CA"/>
        </w:rPr>
      </w:pPr>
      <w:r w:rsidRPr="00244971">
        <w:rPr>
          <w:rFonts w:ascii="Arial" w:eastAsia="Arial" w:hAnsi="Arial" w:cs="Arial"/>
          <w:b/>
          <w:sz w:val="28"/>
          <w:szCs w:val="28"/>
          <w:lang w:val="en-CA"/>
        </w:rPr>
        <w:t>Kindergarten – Grade 3</w:t>
      </w:r>
    </w:p>
    <w:tbl>
      <w:tblPr>
        <w:tblStyle w:val="TableGrid"/>
        <w:tblpPr w:leftFromText="180" w:rightFromText="180" w:vertAnchor="text" w:horzAnchor="margin" w:tblpY="176"/>
        <w:tblW w:w="14490" w:type="dxa"/>
        <w:tblLook w:val="04A0" w:firstRow="1" w:lastRow="0" w:firstColumn="1" w:lastColumn="0" w:noHBand="0" w:noVBand="1"/>
      </w:tblPr>
      <w:tblGrid>
        <w:gridCol w:w="2130"/>
        <w:gridCol w:w="6180"/>
        <w:gridCol w:w="6180"/>
      </w:tblGrid>
      <w:tr w:rsidR="00670520" w:rsidRPr="00244971" w14:paraId="08E8BB7C" w14:textId="77777777" w:rsidTr="18487812">
        <w:tc>
          <w:tcPr>
            <w:tcW w:w="2130" w:type="dxa"/>
          </w:tcPr>
          <w:p w14:paraId="68542976" w14:textId="2EE4FD9D" w:rsidR="00670520" w:rsidRPr="00244971" w:rsidRDefault="76F409F0" w:rsidP="18487812">
            <w:pPr>
              <w:spacing w:line="259" w:lineRule="auto"/>
              <w:rPr>
                <w:rFonts w:ascii="Arial" w:eastAsia="Arial" w:hAnsi="Arial" w:cs="Arial"/>
                <w:b/>
                <w:bCs/>
                <w:sz w:val="20"/>
                <w:szCs w:val="20"/>
                <w:lang w:val="en-CA"/>
              </w:rPr>
            </w:pPr>
            <w:r w:rsidRPr="00244971">
              <w:rPr>
                <w:rFonts w:ascii="Arial" w:eastAsia="Arial" w:hAnsi="Arial" w:cs="Arial"/>
                <w:b/>
                <w:bCs/>
                <w:sz w:val="20"/>
                <w:szCs w:val="20"/>
                <w:lang w:val="en-CA"/>
              </w:rPr>
              <w:t>Focus</w:t>
            </w:r>
          </w:p>
        </w:tc>
        <w:tc>
          <w:tcPr>
            <w:tcW w:w="6180" w:type="dxa"/>
          </w:tcPr>
          <w:p w14:paraId="18113603" w14:textId="77777777" w:rsidR="00670520" w:rsidRPr="00244971" w:rsidRDefault="00670520" w:rsidP="18487812">
            <w:pPr>
              <w:rPr>
                <w:rFonts w:ascii="Arial" w:eastAsia="Arial" w:hAnsi="Arial" w:cs="Arial"/>
                <w:b/>
                <w:bCs/>
                <w:sz w:val="20"/>
                <w:szCs w:val="20"/>
                <w:lang w:val="en-CA"/>
              </w:rPr>
            </w:pPr>
            <w:r w:rsidRPr="00244971">
              <w:rPr>
                <w:rFonts w:ascii="Arial" w:eastAsia="Arial" w:hAnsi="Arial" w:cs="Arial"/>
                <w:b/>
                <w:bCs/>
                <w:sz w:val="20"/>
                <w:szCs w:val="20"/>
                <w:lang w:val="en-CA"/>
              </w:rPr>
              <w:t>Offline</w:t>
            </w:r>
          </w:p>
        </w:tc>
        <w:tc>
          <w:tcPr>
            <w:tcW w:w="6180" w:type="dxa"/>
          </w:tcPr>
          <w:p w14:paraId="266EB79B" w14:textId="77777777" w:rsidR="00670520" w:rsidRPr="00244971" w:rsidRDefault="00670520" w:rsidP="18487812">
            <w:pPr>
              <w:rPr>
                <w:rFonts w:ascii="Arial" w:eastAsia="Arial" w:hAnsi="Arial" w:cs="Arial"/>
                <w:b/>
                <w:bCs/>
                <w:sz w:val="20"/>
                <w:szCs w:val="20"/>
                <w:lang w:val="en-CA"/>
              </w:rPr>
            </w:pPr>
            <w:r w:rsidRPr="00244971">
              <w:rPr>
                <w:rFonts w:ascii="Arial" w:eastAsia="Arial" w:hAnsi="Arial" w:cs="Arial"/>
                <w:b/>
                <w:bCs/>
                <w:sz w:val="20"/>
                <w:szCs w:val="20"/>
                <w:lang w:val="en-CA"/>
              </w:rPr>
              <w:t>Online</w:t>
            </w:r>
          </w:p>
        </w:tc>
      </w:tr>
      <w:tr w:rsidR="00670520" w:rsidRPr="00244971" w14:paraId="4CABAF75" w14:textId="77777777" w:rsidTr="18487812">
        <w:tc>
          <w:tcPr>
            <w:tcW w:w="2130" w:type="dxa"/>
          </w:tcPr>
          <w:p w14:paraId="7ACA9058" w14:textId="29F610AB" w:rsidR="00670520" w:rsidRPr="00244971" w:rsidRDefault="00670520" w:rsidP="18487812">
            <w:pPr>
              <w:rPr>
                <w:rFonts w:ascii="Arial" w:eastAsia="Arial" w:hAnsi="Arial" w:cs="Arial"/>
                <w:b/>
                <w:bCs/>
                <w:sz w:val="20"/>
                <w:szCs w:val="20"/>
                <w:lang w:val="en-CA"/>
              </w:rPr>
            </w:pPr>
            <w:r w:rsidRPr="00244971">
              <w:rPr>
                <w:rFonts w:ascii="Arial" w:eastAsia="Arial" w:hAnsi="Arial" w:cs="Arial"/>
                <w:b/>
                <w:bCs/>
                <w:sz w:val="20"/>
                <w:szCs w:val="20"/>
                <w:lang w:val="en-CA"/>
              </w:rPr>
              <w:t>Faith</w:t>
            </w:r>
          </w:p>
          <w:p w14:paraId="764A5DDF" w14:textId="2799A41A" w:rsidR="00670520" w:rsidRPr="00244971" w:rsidRDefault="00670520" w:rsidP="18487812">
            <w:pPr>
              <w:rPr>
                <w:rFonts w:ascii="Arial" w:eastAsia="Arial" w:hAnsi="Arial" w:cs="Arial"/>
                <w:sz w:val="20"/>
                <w:szCs w:val="20"/>
                <w:lang w:val="en-CA"/>
              </w:rPr>
            </w:pPr>
          </w:p>
          <w:p w14:paraId="124AD588" w14:textId="2799A41A" w:rsidR="00670520" w:rsidRPr="00244971" w:rsidRDefault="00244971" w:rsidP="18487812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  <w:lang w:val="en-CA"/>
              </w:rPr>
            </w:pPr>
            <w:hyperlink r:id="rId9">
              <w:r w:rsidR="165BA88A" w:rsidRPr="00244971">
                <w:rPr>
                  <w:rStyle w:val="Hyperlink"/>
                  <w:rFonts w:ascii="Arial" w:eastAsia="Arial" w:hAnsi="Arial" w:cs="Arial"/>
                  <w:color w:val="0563C1"/>
                  <w:sz w:val="20"/>
                  <w:szCs w:val="20"/>
                </w:rPr>
                <w:t>Growing in Faith Growing in Christ Digital Resource</w:t>
              </w:r>
            </w:hyperlink>
          </w:p>
          <w:p w14:paraId="479A8E2F" w14:textId="2799A41A" w:rsidR="00670520" w:rsidRPr="00244971" w:rsidRDefault="00670520" w:rsidP="18487812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  <w:lang w:val="en-CA"/>
              </w:rPr>
            </w:pPr>
          </w:p>
          <w:p w14:paraId="7BE5D3AA" w14:textId="2799A41A" w:rsidR="00670520" w:rsidRPr="00244971" w:rsidRDefault="165BA88A" w:rsidP="18487812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  <w:lang w:val="en-CA"/>
              </w:rPr>
            </w:pPr>
            <w:r w:rsidRPr="00244971">
              <w:rPr>
                <w:rFonts w:ascii="Arial" w:eastAsia="Arial" w:hAnsi="Arial" w:cs="Arial"/>
                <w:sz w:val="20"/>
                <w:szCs w:val="20"/>
              </w:rPr>
              <w:t>Username:  GIFGIC_student99</w:t>
            </w:r>
          </w:p>
          <w:p w14:paraId="5095DC53" w14:textId="2799A41A" w:rsidR="00670520" w:rsidRPr="00244971" w:rsidRDefault="165BA88A" w:rsidP="18487812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  <w:lang w:val="en-CA"/>
              </w:rPr>
            </w:pPr>
            <w:r w:rsidRPr="00244971">
              <w:rPr>
                <w:rFonts w:ascii="Arial" w:eastAsia="Arial" w:hAnsi="Arial" w:cs="Arial"/>
                <w:sz w:val="20"/>
                <w:szCs w:val="20"/>
              </w:rPr>
              <w:t>Password:  Student99</w:t>
            </w:r>
          </w:p>
          <w:p w14:paraId="24D73656" w14:textId="2799A41A" w:rsidR="00670520" w:rsidRPr="00244971" w:rsidRDefault="165BA88A" w:rsidP="18487812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  <w:lang w:val="en-CA"/>
              </w:rPr>
            </w:pPr>
            <w:r w:rsidRPr="00244971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Parents: </w:t>
            </w:r>
            <w:r w:rsidRPr="0024497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77F413DB" w14:textId="28296F49" w:rsidR="00670520" w:rsidRPr="00244971" w:rsidRDefault="165BA88A" w:rsidP="00244971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  <w:lang w:val="en-CA"/>
              </w:rPr>
            </w:pPr>
            <w:r w:rsidRPr="00244971">
              <w:rPr>
                <w:rFonts w:ascii="Arial" w:eastAsia="Arial" w:hAnsi="Arial" w:cs="Arial"/>
                <w:sz w:val="20"/>
                <w:szCs w:val="20"/>
              </w:rPr>
              <w:t>Click on:</w:t>
            </w:r>
            <w:r w:rsidR="65AB78D1" w:rsidRPr="0024497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44971">
              <w:rPr>
                <w:rFonts w:ascii="Arial" w:eastAsia="Arial" w:hAnsi="Arial" w:cs="Arial"/>
                <w:sz w:val="20"/>
                <w:szCs w:val="20"/>
              </w:rPr>
              <w:t xml:space="preserve">“This Week at Home” (Gr 1-3) for Home-School-Parish connections </w:t>
            </w:r>
          </w:p>
        </w:tc>
        <w:tc>
          <w:tcPr>
            <w:tcW w:w="6180" w:type="dxa"/>
          </w:tcPr>
          <w:p w14:paraId="738A797B" w14:textId="2C4D342C" w:rsidR="00670520" w:rsidRPr="00244971" w:rsidRDefault="4A8FD3A1" w:rsidP="18487812">
            <w:pPr>
              <w:rPr>
                <w:rFonts w:ascii="Arial" w:eastAsia="Arial" w:hAnsi="Arial" w:cs="Arial"/>
                <w:sz w:val="20"/>
                <w:szCs w:val="20"/>
                <w:lang w:val="en-CA"/>
              </w:rPr>
            </w:pPr>
            <w:r w:rsidRPr="00244971">
              <w:rPr>
                <w:rFonts w:ascii="Arial" w:eastAsia="Arial" w:hAnsi="Arial" w:cs="Arial"/>
                <w:sz w:val="20"/>
                <w:szCs w:val="20"/>
                <w:lang w:val="en-CA"/>
              </w:rPr>
              <w:t>Begin each day in prayer together.</w:t>
            </w:r>
          </w:p>
          <w:p w14:paraId="56A7AB4A" w14:textId="0A3178C4" w:rsidR="00670520" w:rsidRPr="00244971" w:rsidRDefault="00670520" w:rsidP="18487812">
            <w:pPr>
              <w:rPr>
                <w:rFonts w:ascii="Arial" w:eastAsia="Arial" w:hAnsi="Arial" w:cs="Arial"/>
                <w:sz w:val="20"/>
                <w:szCs w:val="20"/>
                <w:lang w:val="en-CA"/>
              </w:rPr>
            </w:pPr>
          </w:p>
          <w:p w14:paraId="31CCA93C" w14:textId="403385DB" w:rsidR="00670520" w:rsidRPr="00244971" w:rsidRDefault="21F1F1A0" w:rsidP="18487812">
            <w:pPr>
              <w:rPr>
                <w:rFonts w:ascii="Arial" w:eastAsia="Arial" w:hAnsi="Arial" w:cs="Arial"/>
                <w:sz w:val="20"/>
                <w:szCs w:val="20"/>
                <w:lang w:val="en-CA"/>
              </w:rPr>
            </w:pPr>
            <w:r w:rsidRPr="00244971">
              <w:rPr>
                <w:rFonts w:ascii="Arial" w:eastAsia="Arial" w:hAnsi="Arial" w:cs="Arial"/>
                <w:sz w:val="20"/>
                <w:szCs w:val="20"/>
                <w:lang w:val="en-CA"/>
              </w:rPr>
              <w:t xml:space="preserve"> </w:t>
            </w:r>
            <w:r w:rsidR="52831412" w:rsidRPr="00244971">
              <w:rPr>
                <w:rFonts w:ascii="Arial" w:eastAsia="Arial" w:hAnsi="Arial" w:cs="Arial"/>
                <w:sz w:val="20"/>
                <w:szCs w:val="20"/>
                <w:lang w:val="en-CA"/>
              </w:rPr>
              <w:t xml:space="preserve">English </w:t>
            </w:r>
            <w:r w:rsidRPr="00244971">
              <w:rPr>
                <w:rFonts w:ascii="Arial" w:eastAsia="Arial" w:hAnsi="Arial" w:cs="Arial"/>
                <w:sz w:val="20"/>
                <w:szCs w:val="20"/>
                <w:lang w:val="en-CA"/>
              </w:rPr>
              <w:t>Prayer:</w:t>
            </w:r>
          </w:p>
          <w:p w14:paraId="406C3304" w14:textId="0D9C85AA" w:rsidR="00670520" w:rsidRPr="00244971" w:rsidRDefault="77ED6AE7" w:rsidP="18487812">
            <w:pPr>
              <w:rPr>
                <w:rFonts w:ascii="Arial" w:eastAsia="Arial" w:hAnsi="Arial" w:cs="Arial"/>
                <w:sz w:val="20"/>
                <w:szCs w:val="20"/>
                <w:lang w:val="en-CA"/>
              </w:rPr>
            </w:pPr>
            <w:r w:rsidRPr="00244971">
              <w:rPr>
                <w:rFonts w:ascii="Arial" w:eastAsia="Arial" w:hAnsi="Arial" w:cs="Arial"/>
                <w:sz w:val="20"/>
                <w:szCs w:val="20"/>
                <w:lang w:val="en-CA"/>
              </w:rPr>
              <w:t xml:space="preserve">Offer a prayer </w:t>
            </w:r>
            <w:r w:rsidR="4A357C92" w:rsidRPr="00244971">
              <w:rPr>
                <w:rFonts w:ascii="Arial" w:eastAsia="Arial" w:hAnsi="Arial" w:cs="Arial"/>
                <w:sz w:val="20"/>
                <w:szCs w:val="20"/>
                <w:lang w:val="en-CA"/>
              </w:rPr>
              <w:t>today for those closest to you (Family &amp; Friends)</w:t>
            </w:r>
          </w:p>
          <w:p w14:paraId="0C542969" w14:textId="53D2CC8B" w:rsidR="00670520" w:rsidRPr="00244971" w:rsidRDefault="00670520" w:rsidP="18487812">
            <w:pPr>
              <w:rPr>
                <w:rFonts w:ascii="Arial" w:eastAsia="Arial" w:hAnsi="Arial" w:cs="Arial"/>
                <w:sz w:val="20"/>
                <w:szCs w:val="20"/>
                <w:lang w:val="en-CA"/>
              </w:rPr>
            </w:pPr>
          </w:p>
          <w:p w14:paraId="5AE00D4B" w14:textId="6EC86D30" w:rsidR="00670520" w:rsidRPr="00244971" w:rsidRDefault="3254FD60" w:rsidP="18487812">
            <w:pPr>
              <w:rPr>
                <w:rFonts w:ascii="Arial" w:eastAsia="Arial" w:hAnsi="Arial" w:cs="Arial"/>
                <w:sz w:val="20"/>
                <w:szCs w:val="20"/>
                <w:lang w:val="en-CA"/>
              </w:rPr>
            </w:pPr>
            <w:r w:rsidRPr="00244971">
              <w:rPr>
                <w:rFonts w:ascii="Arial" w:eastAsia="Arial" w:hAnsi="Arial" w:cs="Arial"/>
                <w:sz w:val="20"/>
                <w:szCs w:val="20"/>
                <w:lang w:val="en-CA"/>
              </w:rPr>
              <w:t>If you are eating together, have your child lead “Grace before meals”</w:t>
            </w:r>
            <w:r w:rsidR="723D91AB" w:rsidRPr="00244971">
              <w:rPr>
                <w:rFonts w:ascii="Arial" w:eastAsia="Arial" w:hAnsi="Arial" w:cs="Arial"/>
                <w:sz w:val="20"/>
                <w:szCs w:val="20"/>
                <w:lang w:val="en-CA"/>
              </w:rPr>
              <w:t>.</w:t>
            </w:r>
          </w:p>
          <w:p w14:paraId="158EFD16" w14:textId="373372DD" w:rsidR="00670520" w:rsidRPr="00244971" w:rsidRDefault="00670520" w:rsidP="1848781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78E1710" w14:textId="576120B4" w:rsidR="00670520" w:rsidRPr="00244971" w:rsidRDefault="372FCCAC" w:rsidP="1848781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44971">
              <w:rPr>
                <w:rFonts w:ascii="Arial" w:eastAsia="Arial" w:hAnsi="Arial" w:cs="Arial"/>
                <w:sz w:val="20"/>
                <w:szCs w:val="20"/>
              </w:rPr>
              <w:t>French</w:t>
            </w:r>
            <w:r w:rsidR="737A18B1" w:rsidRPr="00244971">
              <w:rPr>
                <w:rFonts w:ascii="Arial" w:eastAsia="Arial" w:hAnsi="Arial" w:cs="Arial"/>
                <w:sz w:val="20"/>
                <w:szCs w:val="20"/>
              </w:rPr>
              <w:t xml:space="preserve"> Prayer</w:t>
            </w:r>
            <w:r w:rsidRPr="00244971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14:paraId="175DC986" w14:textId="1B00994E" w:rsidR="00670520" w:rsidRPr="00244971" w:rsidRDefault="372FCCAC" w:rsidP="18487812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  <w:lang w:val="en-CA"/>
              </w:rPr>
            </w:pPr>
            <w:r w:rsidRPr="00244971">
              <w:rPr>
                <w:rFonts w:ascii="Arial" w:eastAsia="Arial" w:hAnsi="Arial" w:cs="Arial"/>
                <w:sz w:val="20"/>
                <w:szCs w:val="20"/>
              </w:rPr>
              <w:t>Have your child lead a prayer in French as you begin/ end your day together as a family or say a short prayer before meals.</w:t>
            </w:r>
          </w:p>
          <w:p w14:paraId="50178043" w14:textId="1B00994E" w:rsidR="00670520" w:rsidRPr="00244971" w:rsidRDefault="00670520" w:rsidP="18487812">
            <w:pPr>
              <w:rPr>
                <w:rFonts w:ascii="Arial" w:eastAsia="Arial" w:hAnsi="Arial" w:cs="Arial"/>
                <w:sz w:val="20"/>
                <w:szCs w:val="20"/>
                <w:lang w:val="en-CA"/>
              </w:rPr>
            </w:pPr>
          </w:p>
          <w:p w14:paraId="6BCD6EA9" w14:textId="447052D2" w:rsidR="00670520" w:rsidRPr="00244971" w:rsidRDefault="4CF0EDC1" w:rsidP="18487812">
            <w:pPr>
              <w:rPr>
                <w:rFonts w:ascii="Arial" w:eastAsia="Arial" w:hAnsi="Arial" w:cs="Arial"/>
                <w:sz w:val="20"/>
                <w:szCs w:val="20"/>
                <w:lang w:val="en-CA"/>
              </w:rPr>
            </w:pPr>
            <w:r w:rsidRPr="00244971">
              <w:rPr>
                <w:rFonts w:ascii="Arial" w:eastAsia="Arial" w:hAnsi="Arial" w:cs="Arial"/>
                <w:sz w:val="20"/>
                <w:szCs w:val="20"/>
                <w:lang w:val="en-CA"/>
              </w:rPr>
              <w:t xml:space="preserve"> </w:t>
            </w:r>
            <w:r w:rsidR="3E5D1643" w:rsidRPr="00244971">
              <w:rPr>
                <w:rFonts w:ascii="Arial" w:eastAsia="Arial" w:hAnsi="Arial" w:cs="Arial"/>
                <w:sz w:val="20"/>
                <w:szCs w:val="20"/>
                <w:lang w:val="en-CA"/>
              </w:rPr>
              <w:t>Activity</w:t>
            </w:r>
            <w:r w:rsidR="29C33773" w:rsidRPr="00244971">
              <w:rPr>
                <w:rFonts w:ascii="Arial" w:eastAsia="Arial" w:hAnsi="Arial" w:cs="Arial"/>
                <w:sz w:val="20"/>
                <w:szCs w:val="20"/>
                <w:lang w:val="en-CA"/>
              </w:rPr>
              <w:t>:</w:t>
            </w:r>
          </w:p>
          <w:p w14:paraId="0A37501D" w14:textId="268ED24F" w:rsidR="00670520" w:rsidRPr="00244971" w:rsidRDefault="02F58892" w:rsidP="18487812">
            <w:pPr>
              <w:rPr>
                <w:rFonts w:ascii="Arial" w:eastAsia="Arial" w:hAnsi="Arial" w:cs="Arial"/>
                <w:sz w:val="20"/>
                <w:szCs w:val="20"/>
                <w:lang w:val="en-CA"/>
              </w:rPr>
            </w:pPr>
            <w:r w:rsidRPr="00244971">
              <w:rPr>
                <w:rFonts w:ascii="Arial" w:eastAsia="Arial" w:hAnsi="Arial" w:cs="Arial"/>
                <w:sz w:val="20"/>
                <w:szCs w:val="20"/>
                <w:lang w:val="en-CA"/>
              </w:rPr>
              <w:t>Write a journal reflection</w:t>
            </w:r>
            <w:r w:rsidR="6D21DCA3" w:rsidRPr="00244971">
              <w:rPr>
                <w:rFonts w:ascii="Arial" w:eastAsia="Arial" w:hAnsi="Arial" w:cs="Arial"/>
                <w:sz w:val="20"/>
                <w:szCs w:val="20"/>
                <w:lang w:val="en-CA"/>
              </w:rPr>
              <w:t xml:space="preserve"> or draw a picture</w:t>
            </w:r>
            <w:r w:rsidRPr="00244971">
              <w:rPr>
                <w:rFonts w:ascii="Arial" w:eastAsia="Arial" w:hAnsi="Arial" w:cs="Arial"/>
                <w:sz w:val="20"/>
                <w:szCs w:val="20"/>
                <w:lang w:val="en-CA"/>
              </w:rPr>
              <w:t xml:space="preserve"> about </w:t>
            </w:r>
            <w:r w:rsidR="01760448" w:rsidRPr="00244971">
              <w:rPr>
                <w:rFonts w:ascii="Arial" w:eastAsia="Arial" w:hAnsi="Arial" w:cs="Arial"/>
                <w:sz w:val="20"/>
                <w:szCs w:val="20"/>
                <w:lang w:val="en-CA"/>
              </w:rPr>
              <w:t>a time when your family or frie</w:t>
            </w:r>
            <w:r w:rsidR="7DC96D18" w:rsidRPr="00244971">
              <w:rPr>
                <w:rFonts w:ascii="Arial" w:eastAsia="Arial" w:hAnsi="Arial" w:cs="Arial"/>
                <w:sz w:val="20"/>
                <w:szCs w:val="20"/>
                <w:lang w:val="en-CA"/>
              </w:rPr>
              <w:t>n</w:t>
            </w:r>
            <w:r w:rsidR="01760448" w:rsidRPr="00244971">
              <w:rPr>
                <w:rFonts w:ascii="Arial" w:eastAsia="Arial" w:hAnsi="Arial" w:cs="Arial"/>
                <w:sz w:val="20"/>
                <w:szCs w:val="20"/>
                <w:lang w:val="en-CA"/>
              </w:rPr>
              <w:t>ds helped you.</w:t>
            </w:r>
            <w:r w:rsidR="00244971" w:rsidRPr="00244971">
              <w:rPr>
                <w:rFonts w:ascii="Arial" w:eastAsia="Arial" w:hAnsi="Arial" w:cs="Arial"/>
                <w:sz w:val="20"/>
                <w:szCs w:val="20"/>
                <w:lang w:val="en-CA"/>
              </w:rPr>
              <w:br/>
            </w:r>
          </w:p>
        </w:tc>
        <w:tc>
          <w:tcPr>
            <w:tcW w:w="6180" w:type="dxa"/>
          </w:tcPr>
          <w:p w14:paraId="0AA962AC" w14:textId="59D6A942" w:rsidR="00670520" w:rsidRPr="00244971" w:rsidRDefault="6548E937" w:rsidP="18487812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44971">
              <w:rPr>
                <w:rFonts w:ascii="Arial" w:eastAsia="Arial" w:hAnsi="Arial" w:cs="Arial"/>
                <w:sz w:val="20"/>
                <w:szCs w:val="20"/>
              </w:rPr>
              <w:t>Begin each day in prayer together.</w:t>
            </w:r>
          </w:p>
          <w:p w14:paraId="27A228A0" w14:textId="34891DD2" w:rsidR="00670520" w:rsidRPr="00244971" w:rsidRDefault="00670520" w:rsidP="18487812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1AC45E98" w14:textId="0D684768" w:rsidR="00670520" w:rsidRPr="00244971" w:rsidRDefault="1E2143B2" w:rsidP="18487812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44971">
              <w:rPr>
                <w:rFonts w:ascii="Arial" w:eastAsia="Arial" w:hAnsi="Arial" w:cs="Arial"/>
                <w:sz w:val="20"/>
                <w:szCs w:val="20"/>
              </w:rPr>
              <w:t xml:space="preserve"> English Prayer</w:t>
            </w:r>
            <w:r w:rsidR="2ABA89EF" w:rsidRPr="00244971"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</w:p>
          <w:p w14:paraId="5553E414" w14:textId="04A4E991" w:rsidR="00670520" w:rsidRPr="00244971" w:rsidRDefault="00244971" w:rsidP="18487812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hyperlink r:id="rId10">
              <w:r w:rsidR="737A3E07" w:rsidRPr="00244971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Lenten Prayer for family and friends</w:t>
              </w:r>
            </w:hyperlink>
          </w:p>
          <w:p w14:paraId="35FBDEF6" w14:textId="51A060B2" w:rsidR="00670520" w:rsidRPr="00244971" w:rsidRDefault="00670520" w:rsidP="18487812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  <w:lang w:val="en-CA"/>
              </w:rPr>
            </w:pPr>
          </w:p>
          <w:p w14:paraId="3720A665" w14:textId="5BE8EEFD" w:rsidR="00670520" w:rsidRPr="00244971" w:rsidRDefault="2D3D63E2" w:rsidP="18487812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44971">
              <w:rPr>
                <w:rFonts w:ascii="Arial" w:eastAsia="Arial" w:hAnsi="Arial" w:cs="Arial"/>
                <w:sz w:val="20"/>
                <w:szCs w:val="20"/>
              </w:rPr>
              <w:t xml:space="preserve"> French Prayer:</w:t>
            </w:r>
          </w:p>
          <w:p w14:paraId="0EA84756" w14:textId="3CC0B8DC" w:rsidR="00670520" w:rsidRPr="00244971" w:rsidRDefault="2F699532" w:rsidP="18487812">
            <w:pPr>
              <w:spacing w:line="259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244971">
              <w:rPr>
                <w:rFonts w:ascii="Arial" w:eastAsia="Arial" w:hAnsi="Arial" w:cs="Arial"/>
                <w:sz w:val="20"/>
                <w:szCs w:val="20"/>
              </w:rPr>
              <w:t>Learn to say common prayers together as a family in French.</w:t>
            </w:r>
          </w:p>
          <w:p w14:paraId="4ABBD1B2" w14:textId="334EFB8A" w:rsidR="00670520" w:rsidRPr="00244971" w:rsidRDefault="00244971" w:rsidP="18487812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hyperlink r:id="rId11">
              <w:r w:rsidR="40DAB03D" w:rsidRPr="00244971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Learn to say Hail Mary in French</w:t>
              </w:r>
            </w:hyperlink>
          </w:p>
          <w:p w14:paraId="79BAE1A0" w14:textId="100C9C91" w:rsidR="00670520" w:rsidRPr="00244971" w:rsidRDefault="00670520" w:rsidP="18487812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6AF32A5C" w14:textId="010E8CEB" w:rsidR="00670520" w:rsidRPr="00244971" w:rsidRDefault="1F36CBD2" w:rsidP="18487812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  <w:lang w:val="en-CA"/>
              </w:rPr>
            </w:pPr>
            <w:r w:rsidRPr="00244971">
              <w:rPr>
                <w:rFonts w:ascii="Arial" w:eastAsia="Arial" w:hAnsi="Arial" w:cs="Arial"/>
                <w:sz w:val="20"/>
                <w:szCs w:val="20"/>
                <w:lang w:val="en-CA"/>
              </w:rPr>
              <w:t>Activity: Use your laptop/</w:t>
            </w:r>
            <w:proofErr w:type="spellStart"/>
            <w:r w:rsidRPr="00244971">
              <w:rPr>
                <w:rFonts w:ascii="Arial" w:eastAsia="Arial" w:hAnsi="Arial" w:cs="Arial"/>
                <w:sz w:val="20"/>
                <w:szCs w:val="20"/>
                <w:lang w:val="en-CA"/>
              </w:rPr>
              <w:t>ipad</w:t>
            </w:r>
            <w:proofErr w:type="spellEnd"/>
            <w:r w:rsidRPr="00244971">
              <w:rPr>
                <w:rFonts w:ascii="Arial" w:eastAsia="Arial" w:hAnsi="Arial" w:cs="Arial"/>
                <w:sz w:val="20"/>
                <w:szCs w:val="20"/>
                <w:lang w:val="en-CA"/>
              </w:rPr>
              <w:t xml:space="preserve"> to type a journal reflection about a time when your family or friends helped you. What words can you use to thank them. Think of some images you could use to describe your gratitude.</w:t>
            </w:r>
          </w:p>
          <w:p w14:paraId="239CFEF3" w14:textId="660A4E9C" w:rsidR="00670520" w:rsidRPr="00244971" w:rsidRDefault="00670520" w:rsidP="18487812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5DAB6C7B" w14:textId="41E32FAE" w:rsidR="00670520" w:rsidRPr="00244971" w:rsidRDefault="00670520" w:rsidP="18487812">
            <w:pPr>
              <w:rPr>
                <w:rFonts w:ascii="Arial" w:eastAsia="Arial" w:hAnsi="Arial" w:cs="Arial"/>
                <w:sz w:val="20"/>
                <w:szCs w:val="20"/>
                <w:lang w:val="en-CA"/>
              </w:rPr>
            </w:pPr>
          </w:p>
        </w:tc>
      </w:tr>
      <w:tr w:rsidR="00670520" w:rsidRPr="00244971" w14:paraId="727B1198" w14:textId="77777777" w:rsidTr="18487812">
        <w:tc>
          <w:tcPr>
            <w:tcW w:w="2130" w:type="dxa"/>
          </w:tcPr>
          <w:p w14:paraId="6717CDC8" w14:textId="77777777" w:rsidR="00670520" w:rsidRPr="00244971" w:rsidRDefault="00670520" w:rsidP="18487812">
            <w:pPr>
              <w:rPr>
                <w:rFonts w:ascii="Arial" w:eastAsia="Arial" w:hAnsi="Arial" w:cs="Arial"/>
                <w:b/>
                <w:bCs/>
                <w:sz w:val="20"/>
                <w:szCs w:val="20"/>
                <w:lang w:val="en-CA"/>
              </w:rPr>
            </w:pPr>
            <w:r w:rsidRPr="00244971">
              <w:rPr>
                <w:rFonts w:ascii="Arial" w:eastAsia="Arial" w:hAnsi="Arial" w:cs="Arial"/>
                <w:b/>
                <w:bCs/>
                <w:sz w:val="20"/>
                <w:szCs w:val="20"/>
                <w:lang w:val="en-CA"/>
              </w:rPr>
              <w:t>Numeracy</w:t>
            </w:r>
          </w:p>
        </w:tc>
        <w:tc>
          <w:tcPr>
            <w:tcW w:w="6180" w:type="dxa"/>
          </w:tcPr>
          <w:p w14:paraId="39ACC571" w14:textId="0F1FBE02" w:rsidR="00670520" w:rsidRPr="00244971" w:rsidRDefault="12BA0983" w:rsidP="18487812">
            <w:pPr>
              <w:rPr>
                <w:rFonts w:ascii="Arial" w:eastAsia="Arial" w:hAnsi="Arial" w:cs="Arial"/>
                <w:sz w:val="20"/>
                <w:szCs w:val="20"/>
                <w:lang w:val="en-CA"/>
              </w:rPr>
            </w:pPr>
            <w:r w:rsidRPr="00244971">
              <w:rPr>
                <w:rFonts w:ascii="Arial" w:eastAsia="Arial" w:hAnsi="Arial" w:cs="Arial"/>
                <w:sz w:val="20"/>
                <w:szCs w:val="20"/>
                <w:lang w:val="en-CA"/>
              </w:rPr>
              <w:t>Play the game ‘Shut the Box’</w:t>
            </w:r>
          </w:p>
          <w:p w14:paraId="3249D49A" w14:textId="1EFF6054" w:rsidR="00670520" w:rsidRPr="00244971" w:rsidRDefault="7B5C2B12" w:rsidP="18487812">
            <w:pPr>
              <w:rPr>
                <w:rFonts w:ascii="Arial" w:eastAsia="Arial" w:hAnsi="Arial" w:cs="Arial"/>
                <w:sz w:val="20"/>
                <w:szCs w:val="20"/>
                <w:lang w:val="en-CA"/>
              </w:rPr>
            </w:pPr>
            <w:r w:rsidRPr="00244971">
              <w:rPr>
                <w:rFonts w:ascii="Arial" w:eastAsia="Arial" w:hAnsi="Arial" w:cs="Arial"/>
                <w:sz w:val="20"/>
                <w:szCs w:val="20"/>
                <w:lang w:val="en-CA"/>
              </w:rPr>
              <w:t>This game can be made by laying out the cards 1-9, like in the image below.</w:t>
            </w:r>
          </w:p>
          <w:p w14:paraId="1A6E998F" w14:textId="4CA06824" w:rsidR="00670520" w:rsidRPr="00244971" w:rsidRDefault="4FF6E0DD" w:rsidP="18487812">
            <w:pPr>
              <w:rPr>
                <w:rFonts w:ascii="Arial" w:eastAsia="Arial" w:hAnsi="Arial" w:cs="Arial"/>
                <w:sz w:val="20"/>
                <w:szCs w:val="20"/>
                <w:lang w:val="en-CA"/>
              </w:rPr>
            </w:pPr>
            <w:r w:rsidRPr="00244971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717B8B48" wp14:editId="0FF3F6CC">
                  <wp:extent cx="3486150" cy="1227220"/>
                  <wp:effectExtent l="0" t="0" r="0" b="0"/>
                  <wp:docPr id="930996804" name="Picture 930996804" descr="Cards are laid out in order from 1 to 9." title="Shut the Box card layou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62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6150" cy="1227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AC4FA34" w14:textId="7563472A" w:rsidR="00670520" w:rsidRPr="00244971" w:rsidRDefault="47E46BD1" w:rsidP="18487812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44971">
              <w:rPr>
                <w:rFonts w:ascii="Arial" w:eastAsia="Arial" w:hAnsi="Arial" w:cs="Arial"/>
                <w:sz w:val="20"/>
                <w:szCs w:val="20"/>
              </w:rPr>
              <w:lastRenderedPageBreak/>
              <w:t>Player 1</w:t>
            </w:r>
            <w:r w:rsidR="27EBEA8A" w:rsidRPr="00244971">
              <w:rPr>
                <w:rFonts w:ascii="Arial" w:eastAsia="Arial" w:hAnsi="Arial" w:cs="Arial"/>
                <w:sz w:val="20"/>
                <w:szCs w:val="20"/>
              </w:rPr>
              <w:t xml:space="preserve"> r</w:t>
            </w:r>
            <w:r w:rsidRPr="00244971">
              <w:rPr>
                <w:rFonts w:ascii="Arial" w:eastAsia="Arial" w:hAnsi="Arial" w:cs="Arial"/>
                <w:sz w:val="20"/>
                <w:szCs w:val="20"/>
              </w:rPr>
              <w:t>olls 2 dice and adds them together. They must then turn over one or more cards</w:t>
            </w:r>
            <w:r w:rsidR="11E83CD6" w:rsidRPr="00244971">
              <w:rPr>
                <w:rFonts w:ascii="Arial" w:eastAsia="Arial" w:hAnsi="Arial" w:cs="Arial"/>
                <w:sz w:val="20"/>
                <w:szCs w:val="20"/>
              </w:rPr>
              <w:t xml:space="preserve"> that add to the exact total on the 2 dice.</w:t>
            </w:r>
          </w:p>
          <w:p w14:paraId="4AA6A651" w14:textId="6D15918C" w:rsidR="00670520" w:rsidRPr="00244971" w:rsidRDefault="00670520" w:rsidP="18487812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5E30DA0F" w14:textId="6FFBBF9B" w:rsidR="00670520" w:rsidRPr="00244971" w:rsidRDefault="11E83CD6" w:rsidP="18487812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44971">
              <w:rPr>
                <w:rFonts w:ascii="Arial" w:eastAsia="Arial" w:hAnsi="Arial" w:cs="Arial"/>
                <w:sz w:val="20"/>
                <w:szCs w:val="20"/>
              </w:rPr>
              <w:t>Player 1</w:t>
            </w:r>
            <w:r w:rsidR="5E8D3A67" w:rsidRPr="00244971">
              <w:rPr>
                <w:rFonts w:ascii="Arial" w:eastAsia="Arial" w:hAnsi="Arial" w:cs="Arial"/>
                <w:sz w:val="20"/>
                <w:szCs w:val="20"/>
              </w:rPr>
              <w:t xml:space="preserve"> c</w:t>
            </w:r>
            <w:r w:rsidRPr="00244971">
              <w:rPr>
                <w:rFonts w:ascii="Arial" w:eastAsia="Arial" w:hAnsi="Arial" w:cs="Arial"/>
                <w:sz w:val="20"/>
                <w:szCs w:val="20"/>
              </w:rPr>
              <w:t>ontinues to play by rolling 2 dice and turning over one or more cards that add to the total on the dice.  When they can no longer turn car</w:t>
            </w:r>
            <w:r w:rsidR="452D26C7" w:rsidRPr="00244971">
              <w:rPr>
                <w:rFonts w:ascii="Arial" w:eastAsia="Arial" w:hAnsi="Arial" w:cs="Arial"/>
                <w:sz w:val="20"/>
                <w:szCs w:val="20"/>
              </w:rPr>
              <w:t xml:space="preserve">ds over, they add the sum of the remaining cards.  That is their score for the game.  </w:t>
            </w:r>
          </w:p>
          <w:p w14:paraId="1DFA4435" w14:textId="2D9EA262" w:rsidR="00670520" w:rsidRPr="00244971" w:rsidRDefault="00670520" w:rsidP="18487812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4E9FD652" w14:textId="5D113708" w:rsidR="00670520" w:rsidRPr="00244971" w:rsidRDefault="452D26C7" w:rsidP="18487812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44971">
              <w:rPr>
                <w:rFonts w:ascii="Arial" w:eastAsia="Arial" w:hAnsi="Arial" w:cs="Arial"/>
                <w:sz w:val="20"/>
                <w:szCs w:val="20"/>
              </w:rPr>
              <w:t>Player 2</w:t>
            </w:r>
            <w:r w:rsidR="780F2DF1" w:rsidRPr="00244971">
              <w:rPr>
                <w:rFonts w:ascii="Arial" w:eastAsia="Arial" w:hAnsi="Arial" w:cs="Arial"/>
                <w:sz w:val="20"/>
                <w:szCs w:val="20"/>
              </w:rPr>
              <w:t xml:space="preserve"> then has their turn and tries to get a remaining total that is lower than player 1’s</w:t>
            </w:r>
          </w:p>
          <w:p w14:paraId="4EE78720" w14:textId="2362FD93" w:rsidR="00670520" w:rsidRPr="00244971" w:rsidRDefault="00670520" w:rsidP="18487812">
            <w:pPr>
              <w:spacing w:line="259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62A6D7CF" w14:textId="56E3E6F6" w:rsidR="00670520" w:rsidRPr="00244971" w:rsidRDefault="08BF931D" w:rsidP="18487812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4497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FRENCH</w:t>
            </w:r>
            <w:r w:rsidRPr="00244971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14:paraId="02EB378F" w14:textId="73AE36E3" w:rsidR="00670520" w:rsidRPr="00244971" w:rsidRDefault="6DA30EF3" w:rsidP="18487812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44971">
              <w:rPr>
                <w:rFonts w:ascii="Arial" w:eastAsia="Arial" w:hAnsi="Arial" w:cs="Arial"/>
                <w:sz w:val="20"/>
                <w:szCs w:val="20"/>
              </w:rPr>
              <w:t>Count household objects (ex. utensils, plates, cups when setting the table or toys (</w:t>
            </w:r>
            <w:r w:rsidR="3ECC4698" w:rsidRPr="00244971">
              <w:rPr>
                <w:rFonts w:ascii="Arial" w:eastAsia="Arial" w:hAnsi="Arial" w:cs="Arial"/>
                <w:sz w:val="20"/>
                <w:szCs w:val="20"/>
              </w:rPr>
              <w:t xml:space="preserve">stuffed animals, </w:t>
            </w:r>
            <w:proofErr w:type="spellStart"/>
            <w:r w:rsidR="3ECC4698" w:rsidRPr="00244971">
              <w:rPr>
                <w:rFonts w:ascii="Arial" w:eastAsia="Arial" w:hAnsi="Arial" w:cs="Arial"/>
                <w:sz w:val="20"/>
                <w:szCs w:val="20"/>
              </w:rPr>
              <w:t>lego</w:t>
            </w:r>
            <w:proofErr w:type="spellEnd"/>
            <w:r w:rsidR="3ECC4698" w:rsidRPr="00244971">
              <w:rPr>
                <w:rFonts w:ascii="Arial" w:eastAsia="Arial" w:hAnsi="Arial" w:cs="Arial"/>
                <w:sz w:val="20"/>
                <w:szCs w:val="20"/>
              </w:rPr>
              <w:t xml:space="preserve">, blocks, cars).  Sort these objects by colour, size and shape.  </w:t>
            </w:r>
          </w:p>
        </w:tc>
        <w:tc>
          <w:tcPr>
            <w:tcW w:w="6180" w:type="dxa"/>
          </w:tcPr>
          <w:p w14:paraId="49BE69B2" w14:textId="6AD38C13" w:rsidR="00670520" w:rsidRPr="00244971" w:rsidRDefault="70FA8A10" w:rsidP="18487812">
            <w:pPr>
              <w:rPr>
                <w:rFonts w:ascii="Arial" w:eastAsia="Arial" w:hAnsi="Arial" w:cs="Arial"/>
                <w:sz w:val="20"/>
                <w:szCs w:val="20"/>
                <w:lang w:val="en-CA"/>
              </w:rPr>
            </w:pPr>
            <w:r w:rsidRPr="00244971">
              <w:rPr>
                <w:rFonts w:ascii="Arial" w:eastAsia="Arial" w:hAnsi="Arial" w:cs="Arial"/>
                <w:sz w:val="20"/>
                <w:szCs w:val="20"/>
                <w:lang w:val="en-CA"/>
              </w:rPr>
              <w:lastRenderedPageBreak/>
              <w:t>Play the game ‘Shut the Box’</w:t>
            </w:r>
          </w:p>
          <w:p w14:paraId="29C4BB12" w14:textId="6119A6BD" w:rsidR="00670520" w:rsidRPr="00244971" w:rsidRDefault="00244971" w:rsidP="18487812">
            <w:pPr>
              <w:rPr>
                <w:rFonts w:ascii="Arial" w:eastAsia="Arial" w:hAnsi="Arial" w:cs="Arial"/>
                <w:sz w:val="20"/>
                <w:szCs w:val="20"/>
                <w:lang w:val="en-CA"/>
              </w:rPr>
            </w:pPr>
            <w:hyperlink r:id="rId13">
              <w:r w:rsidR="14F9E43C" w:rsidRPr="00244971">
                <w:rPr>
                  <w:rStyle w:val="Hyperlink"/>
                  <w:rFonts w:ascii="Arial" w:eastAsia="Arial" w:hAnsi="Arial" w:cs="Arial"/>
                  <w:sz w:val="20"/>
                  <w:szCs w:val="20"/>
                  <w:lang w:val="en-CA"/>
                </w:rPr>
                <w:t>Shut the Box</w:t>
              </w:r>
            </w:hyperlink>
          </w:p>
          <w:p w14:paraId="7BB07C28" w14:textId="2BA8BCA6" w:rsidR="00670520" w:rsidRPr="00244971" w:rsidRDefault="00670520" w:rsidP="1848781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51BFF49" w14:textId="4842A0D5" w:rsidR="00670520" w:rsidRPr="00244971" w:rsidRDefault="00670520" w:rsidP="1848781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F4784A0" w14:textId="6CBA4A14" w:rsidR="00670520" w:rsidRPr="00244971" w:rsidRDefault="46C48176" w:rsidP="18487812">
            <w:pPr>
              <w:spacing w:line="259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244971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FRENCH: </w:t>
            </w:r>
          </w:p>
          <w:p w14:paraId="345EDDF1" w14:textId="17806FE7" w:rsidR="00670520" w:rsidRPr="00244971" w:rsidRDefault="4C8AE96E" w:rsidP="18487812">
            <w:pPr>
              <w:spacing w:line="259" w:lineRule="auto"/>
              <w:rPr>
                <w:rFonts w:ascii="Arial" w:eastAsia="Arial" w:hAnsi="Arial" w:cs="Arial"/>
                <w:color w:val="0000FF"/>
                <w:sz w:val="20"/>
                <w:szCs w:val="20"/>
                <w:u w:val="single"/>
              </w:rPr>
            </w:pPr>
            <w:r w:rsidRPr="00244971">
              <w:rPr>
                <w:rFonts w:ascii="Arial" w:eastAsia="Arial" w:hAnsi="Arial" w:cs="Arial"/>
                <w:sz w:val="20"/>
                <w:szCs w:val="20"/>
              </w:rPr>
              <w:t xml:space="preserve">Explore math in everyday activities </w:t>
            </w:r>
            <w:r w:rsidR="66B334E9" w:rsidRPr="00244971">
              <w:rPr>
                <w:rFonts w:ascii="Arial" w:eastAsia="Arial" w:hAnsi="Arial" w:cs="Arial"/>
                <w:sz w:val="20"/>
                <w:szCs w:val="20"/>
              </w:rPr>
              <w:t xml:space="preserve">and listen to audiobooks in French </w:t>
            </w:r>
            <w:r w:rsidRPr="00244971">
              <w:rPr>
                <w:rFonts w:ascii="Arial" w:eastAsia="Arial" w:hAnsi="Arial" w:cs="Arial"/>
                <w:sz w:val="20"/>
                <w:szCs w:val="20"/>
              </w:rPr>
              <w:t xml:space="preserve">using </w:t>
            </w:r>
            <w:hyperlink r:id="rId14">
              <w:proofErr w:type="spellStart"/>
              <w:r w:rsidRPr="00244971">
                <w:rPr>
                  <w:rStyle w:val="Hyperlink"/>
                  <w:rFonts w:ascii="Arial" w:eastAsia="Arial" w:hAnsi="Arial" w:cs="Arial"/>
                  <w:color w:val="0000FF"/>
                  <w:sz w:val="20"/>
                  <w:szCs w:val="20"/>
                </w:rPr>
                <w:t>Mathologie</w:t>
              </w:r>
              <w:proofErr w:type="spellEnd"/>
            </w:hyperlink>
          </w:p>
          <w:p w14:paraId="6A05A809" w14:textId="1E8FD5B1" w:rsidR="00670520" w:rsidRPr="00244971" w:rsidRDefault="00670520" w:rsidP="18487812">
            <w:pPr>
              <w:rPr>
                <w:rFonts w:ascii="Arial" w:eastAsia="Arial" w:hAnsi="Arial" w:cs="Arial"/>
                <w:b/>
                <w:bCs/>
                <w:sz w:val="20"/>
                <w:szCs w:val="20"/>
                <w:lang w:val="en-CA"/>
              </w:rPr>
            </w:pPr>
          </w:p>
        </w:tc>
      </w:tr>
      <w:tr w:rsidR="00670520" w:rsidRPr="00244971" w14:paraId="33A165E2" w14:textId="77777777" w:rsidTr="18487812">
        <w:tc>
          <w:tcPr>
            <w:tcW w:w="2130" w:type="dxa"/>
          </w:tcPr>
          <w:p w14:paraId="43D0E6FC" w14:textId="77777777" w:rsidR="00670520" w:rsidRPr="00244971" w:rsidRDefault="00670520" w:rsidP="18487812">
            <w:pPr>
              <w:rPr>
                <w:rFonts w:ascii="Arial" w:eastAsia="Arial" w:hAnsi="Arial" w:cs="Arial"/>
                <w:b/>
                <w:bCs/>
                <w:sz w:val="20"/>
                <w:szCs w:val="20"/>
                <w:lang w:val="en-CA"/>
              </w:rPr>
            </w:pPr>
            <w:r w:rsidRPr="00244971">
              <w:rPr>
                <w:rFonts w:ascii="Arial" w:eastAsia="Arial" w:hAnsi="Arial" w:cs="Arial"/>
                <w:b/>
                <w:bCs/>
                <w:sz w:val="20"/>
                <w:szCs w:val="20"/>
                <w:lang w:val="en-CA"/>
              </w:rPr>
              <w:lastRenderedPageBreak/>
              <w:t>Daily Physical Activity</w:t>
            </w:r>
          </w:p>
        </w:tc>
        <w:tc>
          <w:tcPr>
            <w:tcW w:w="6180" w:type="dxa"/>
          </w:tcPr>
          <w:p w14:paraId="5A39BBE3" w14:textId="62DB1E69" w:rsidR="00670520" w:rsidRPr="00244971" w:rsidRDefault="737D9FC8" w:rsidP="18487812">
            <w:pPr>
              <w:rPr>
                <w:rFonts w:ascii="Arial" w:eastAsia="Arial" w:hAnsi="Arial" w:cs="Arial"/>
                <w:sz w:val="20"/>
                <w:szCs w:val="20"/>
                <w:lang w:val="en-CA"/>
              </w:rPr>
            </w:pPr>
            <w:r w:rsidRPr="00244971">
              <w:rPr>
                <w:rFonts w:ascii="Arial" w:eastAsia="Arial" w:hAnsi="Arial" w:cs="Arial"/>
                <w:sz w:val="20"/>
                <w:szCs w:val="20"/>
                <w:lang w:val="en-CA"/>
              </w:rPr>
              <w:t>Animal Movements: Someone calls out the name of an animal and everyone mimics that animal’s movements. Take turns calling out different animals.</w:t>
            </w:r>
          </w:p>
        </w:tc>
        <w:tc>
          <w:tcPr>
            <w:tcW w:w="6180" w:type="dxa"/>
          </w:tcPr>
          <w:p w14:paraId="24C95740" w14:textId="28E31597" w:rsidR="00670520" w:rsidRPr="00244971" w:rsidRDefault="6AF4BDAB" w:rsidP="18487812">
            <w:pPr>
              <w:rPr>
                <w:rFonts w:ascii="Arial" w:eastAsia="Arial" w:hAnsi="Arial" w:cs="Arial"/>
                <w:sz w:val="20"/>
                <w:szCs w:val="20"/>
                <w:lang w:val="en-CA"/>
              </w:rPr>
            </w:pPr>
            <w:r w:rsidRPr="00244971">
              <w:rPr>
                <w:rFonts w:ascii="Arial" w:eastAsia="Arial" w:hAnsi="Arial" w:cs="Arial"/>
                <w:sz w:val="20"/>
                <w:szCs w:val="20"/>
                <w:lang w:val="en-CA"/>
              </w:rPr>
              <w:t xml:space="preserve">Follow along with </w:t>
            </w:r>
            <w:hyperlink>
              <w:r w:rsidRPr="00244971">
                <w:rPr>
                  <w:rStyle w:val="Hyperlink"/>
                  <w:rFonts w:ascii="Arial" w:eastAsia="Arial" w:hAnsi="Arial" w:cs="Arial"/>
                  <w:sz w:val="20"/>
                  <w:szCs w:val="20"/>
                  <w:lang w:val="en-CA"/>
                </w:rPr>
                <w:t>Go Noodle link:</w:t>
              </w:r>
            </w:hyperlink>
          </w:p>
          <w:p w14:paraId="3A69AEB0" w14:textId="6EF60108" w:rsidR="00670520" w:rsidRPr="00244971" w:rsidRDefault="00670520" w:rsidP="18487812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  <w:lang w:val="en-CA"/>
              </w:rPr>
            </w:pPr>
          </w:p>
          <w:p w14:paraId="41C8F396" w14:textId="504105B3" w:rsidR="00670520" w:rsidRPr="00244971" w:rsidRDefault="00670520" w:rsidP="18487812">
            <w:pPr>
              <w:rPr>
                <w:rFonts w:ascii="Arial" w:eastAsia="Arial" w:hAnsi="Arial" w:cs="Arial"/>
                <w:sz w:val="20"/>
                <w:szCs w:val="20"/>
                <w:lang w:val="en-CA"/>
              </w:rPr>
            </w:pPr>
          </w:p>
        </w:tc>
      </w:tr>
      <w:tr w:rsidR="00670520" w:rsidRPr="00244971" w14:paraId="7FD2AE12" w14:textId="77777777" w:rsidTr="18487812">
        <w:tc>
          <w:tcPr>
            <w:tcW w:w="2130" w:type="dxa"/>
          </w:tcPr>
          <w:p w14:paraId="60E87D50" w14:textId="77777777" w:rsidR="00670520" w:rsidRPr="00244971" w:rsidRDefault="002003AF" w:rsidP="18487812">
            <w:pPr>
              <w:rPr>
                <w:rFonts w:ascii="Arial" w:eastAsia="Arial" w:hAnsi="Arial" w:cs="Arial"/>
                <w:sz w:val="20"/>
                <w:szCs w:val="20"/>
                <w:lang w:val="en-CA"/>
              </w:rPr>
            </w:pPr>
            <w:r w:rsidRPr="00244971">
              <w:rPr>
                <w:rFonts w:ascii="Arial" w:eastAsia="Arial" w:hAnsi="Arial" w:cs="Arial"/>
                <w:b/>
                <w:bCs/>
                <w:sz w:val="20"/>
                <w:szCs w:val="20"/>
                <w:lang w:val="en-CA"/>
              </w:rPr>
              <w:t>Literacy</w:t>
            </w:r>
          </w:p>
        </w:tc>
        <w:tc>
          <w:tcPr>
            <w:tcW w:w="6180" w:type="dxa"/>
          </w:tcPr>
          <w:p w14:paraId="7096347C" w14:textId="473943ED" w:rsidR="00670520" w:rsidRPr="00244971" w:rsidRDefault="5715C862" w:rsidP="18487812">
            <w:pPr>
              <w:rPr>
                <w:rFonts w:ascii="Arial" w:eastAsia="Arial" w:hAnsi="Arial" w:cs="Arial"/>
                <w:sz w:val="20"/>
                <w:szCs w:val="20"/>
                <w:lang w:val="en-CA"/>
              </w:rPr>
            </w:pPr>
            <w:r w:rsidRPr="00244971">
              <w:rPr>
                <w:rFonts w:ascii="Arial" w:eastAsia="Arial" w:hAnsi="Arial" w:cs="Arial"/>
                <w:sz w:val="20"/>
                <w:szCs w:val="20"/>
                <w:lang w:val="en-CA"/>
              </w:rPr>
              <w:t>Read a book to your child and have him/her draw a picture of the main character or his/her favourite part of the book.</w:t>
            </w:r>
          </w:p>
          <w:p w14:paraId="5A76FD1D" w14:textId="2F167979" w:rsidR="00670520" w:rsidRPr="00244971" w:rsidRDefault="00670520" w:rsidP="18487812">
            <w:pPr>
              <w:rPr>
                <w:rFonts w:ascii="Arial" w:eastAsia="Arial" w:hAnsi="Arial" w:cs="Arial"/>
                <w:sz w:val="20"/>
                <w:szCs w:val="20"/>
                <w:lang w:val="en-CA"/>
              </w:rPr>
            </w:pPr>
          </w:p>
          <w:p w14:paraId="3C29DE74" w14:textId="1A140BD3" w:rsidR="00670520" w:rsidRPr="00244971" w:rsidRDefault="614A23B3" w:rsidP="18487812">
            <w:pPr>
              <w:rPr>
                <w:rFonts w:ascii="Arial" w:eastAsia="Arial" w:hAnsi="Arial" w:cs="Arial"/>
                <w:sz w:val="20"/>
                <w:szCs w:val="20"/>
                <w:lang w:val="en-CA"/>
              </w:rPr>
            </w:pPr>
            <w:r w:rsidRPr="00244971">
              <w:rPr>
                <w:rFonts w:ascii="Arial" w:eastAsia="Arial" w:hAnsi="Arial" w:cs="Arial"/>
                <w:b/>
                <w:bCs/>
                <w:sz w:val="20"/>
                <w:szCs w:val="20"/>
                <w:lang w:val="en-CA"/>
              </w:rPr>
              <w:t>FRENCH</w:t>
            </w:r>
            <w:r w:rsidR="1D178E63" w:rsidRPr="00244971">
              <w:rPr>
                <w:rFonts w:ascii="Arial" w:eastAsia="Arial" w:hAnsi="Arial" w:cs="Arial"/>
                <w:sz w:val="20"/>
                <w:szCs w:val="20"/>
                <w:lang w:val="en-CA"/>
              </w:rPr>
              <w:t>:</w:t>
            </w:r>
          </w:p>
          <w:p w14:paraId="40B2F04D" w14:textId="1AED2298" w:rsidR="00670520" w:rsidRPr="00244971" w:rsidRDefault="1D178E63" w:rsidP="18487812">
            <w:pPr>
              <w:rPr>
                <w:rFonts w:ascii="Arial" w:eastAsia="Arial" w:hAnsi="Arial" w:cs="Arial"/>
                <w:sz w:val="20"/>
                <w:szCs w:val="20"/>
                <w:lang w:val="en-CA"/>
              </w:rPr>
            </w:pPr>
            <w:r w:rsidRPr="00244971">
              <w:rPr>
                <w:rFonts w:ascii="Arial" w:eastAsia="Arial" w:hAnsi="Arial" w:cs="Arial"/>
                <w:sz w:val="20"/>
                <w:szCs w:val="20"/>
                <w:lang w:val="en-CA"/>
              </w:rPr>
              <w:t xml:space="preserve">Play “Je </w:t>
            </w:r>
            <w:proofErr w:type="spellStart"/>
            <w:r w:rsidRPr="00244971">
              <w:rPr>
                <w:rFonts w:ascii="Arial" w:eastAsia="Arial" w:hAnsi="Arial" w:cs="Arial"/>
                <w:sz w:val="20"/>
                <w:szCs w:val="20"/>
                <w:lang w:val="en-CA"/>
              </w:rPr>
              <w:t>vois</w:t>
            </w:r>
            <w:proofErr w:type="spellEnd"/>
            <w:r w:rsidRPr="00244971">
              <w:rPr>
                <w:rFonts w:ascii="Arial" w:eastAsia="Arial" w:hAnsi="Arial" w:cs="Arial"/>
                <w:sz w:val="20"/>
                <w:szCs w:val="20"/>
                <w:lang w:val="en-CA"/>
              </w:rPr>
              <w:t>...” or “I spy...” as you spend time together as a family.</w:t>
            </w:r>
            <w:r w:rsidR="1A127160" w:rsidRPr="00244971">
              <w:rPr>
                <w:rFonts w:ascii="Arial" w:eastAsia="Arial" w:hAnsi="Arial" w:cs="Arial"/>
                <w:sz w:val="20"/>
                <w:szCs w:val="20"/>
                <w:lang w:val="en-CA"/>
              </w:rPr>
              <w:t xml:space="preserve"> </w:t>
            </w:r>
            <w:r w:rsidR="6F3D29B5" w:rsidRPr="00244971">
              <w:rPr>
                <w:rFonts w:ascii="Arial" w:eastAsia="Arial" w:hAnsi="Arial" w:cs="Arial"/>
                <w:sz w:val="20"/>
                <w:szCs w:val="20"/>
                <w:lang w:val="en-CA"/>
              </w:rPr>
              <w:t xml:space="preserve"> </w:t>
            </w:r>
          </w:p>
          <w:p w14:paraId="72A3D3EC" w14:textId="3ACD73ED" w:rsidR="00670520" w:rsidRPr="00244971" w:rsidRDefault="00670520" w:rsidP="18487812">
            <w:pPr>
              <w:rPr>
                <w:rFonts w:ascii="Arial" w:eastAsia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6180" w:type="dxa"/>
          </w:tcPr>
          <w:p w14:paraId="7EABE79D" w14:textId="01F330FA" w:rsidR="00670520" w:rsidRPr="00244971" w:rsidRDefault="3E979F1D" w:rsidP="18487812">
            <w:pPr>
              <w:rPr>
                <w:rFonts w:ascii="Arial" w:eastAsia="Arial" w:hAnsi="Arial" w:cs="Arial"/>
                <w:sz w:val="20"/>
                <w:szCs w:val="20"/>
                <w:lang w:val="en-CA"/>
              </w:rPr>
            </w:pPr>
            <w:r w:rsidRPr="00244971">
              <w:rPr>
                <w:rFonts w:ascii="Arial" w:eastAsia="Arial" w:hAnsi="Arial" w:cs="Arial"/>
                <w:sz w:val="20"/>
                <w:szCs w:val="20"/>
                <w:lang w:val="en-CA"/>
              </w:rPr>
              <w:t xml:space="preserve">Explore and sign up for the </w:t>
            </w:r>
            <w:hyperlink r:id="rId15">
              <w:r w:rsidRPr="00244971">
                <w:rPr>
                  <w:rStyle w:val="Hyperlink"/>
                  <w:rFonts w:ascii="Arial" w:eastAsia="Arial" w:hAnsi="Arial" w:cs="Arial"/>
                  <w:sz w:val="20"/>
                  <w:szCs w:val="20"/>
                  <w:lang w:val="en-CA"/>
                </w:rPr>
                <w:t>https://www.raz-kids.com/</w:t>
              </w:r>
            </w:hyperlink>
            <w:r w:rsidRPr="00244971">
              <w:rPr>
                <w:rFonts w:ascii="Arial" w:eastAsia="Arial" w:hAnsi="Arial" w:cs="Arial"/>
                <w:sz w:val="20"/>
                <w:szCs w:val="20"/>
                <w:lang w:val="en-CA"/>
              </w:rPr>
              <w:t xml:space="preserve"> website that is offering free access to levelled reading materials</w:t>
            </w:r>
            <w:r w:rsidR="5B7FFDFA" w:rsidRPr="00244971">
              <w:rPr>
                <w:rFonts w:ascii="Arial" w:eastAsia="Arial" w:hAnsi="Arial" w:cs="Arial"/>
                <w:sz w:val="20"/>
                <w:szCs w:val="20"/>
                <w:lang w:val="en-CA"/>
              </w:rPr>
              <w:t xml:space="preserve">.  French books are also available.  </w:t>
            </w:r>
          </w:p>
          <w:p w14:paraId="2518A6F9" w14:textId="4D292F6C" w:rsidR="00670520" w:rsidRPr="00244971" w:rsidRDefault="00670520" w:rsidP="18487812">
            <w:pPr>
              <w:rPr>
                <w:rFonts w:ascii="Arial" w:eastAsia="Arial" w:hAnsi="Arial" w:cs="Arial"/>
                <w:sz w:val="20"/>
                <w:szCs w:val="20"/>
                <w:lang w:val="en-CA"/>
              </w:rPr>
            </w:pPr>
          </w:p>
          <w:p w14:paraId="4D0FA173" w14:textId="429D1658" w:rsidR="00670520" w:rsidRPr="00244971" w:rsidRDefault="273A7ABE" w:rsidP="1848781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4497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FRENCH:</w:t>
            </w:r>
          </w:p>
          <w:p w14:paraId="0D0B940D" w14:textId="63D80ED0" w:rsidR="00670520" w:rsidRPr="00244971" w:rsidRDefault="273A7ABE" w:rsidP="18487812">
            <w:pPr>
              <w:rPr>
                <w:rFonts w:ascii="Arial" w:eastAsia="Arial" w:hAnsi="Arial" w:cs="Arial"/>
                <w:sz w:val="20"/>
                <w:szCs w:val="20"/>
                <w:lang w:val="en-CA"/>
              </w:rPr>
            </w:pPr>
            <w:r w:rsidRPr="00244971">
              <w:rPr>
                <w:rFonts w:ascii="Arial" w:eastAsia="Arial" w:hAnsi="Arial" w:cs="Arial"/>
                <w:sz w:val="20"/>
                <w:szCs w:val="20"/>
              </w:rPr>
              <w:t xml:space="preserve">Choose an audiobook </w:t>
            </w:r>
            <w:r w:rsidR="0E871F79" w:rsidRPr="00244971">
              <w:rPr>
                <w:rFonts w:ascii="Arial" w:eastAsia="Arial" w:hAnsi="Arial" w:cs="Arial"/>
                <w:sz w:val="20"/>
                <w:szCs w:val="20"/>
              </w:rPr>
              <w:t xml:space="preserve">and have your child either listen to the story or record themselves reading in French </w:t>
            </w:r>
            <w:r w:rsidRPr="00244971">
              <w:rPr>
                <w:rFonts w:ascii="Arial" w:eastAsia="Arial" w:hAnsi="Arial" w:cs="Arial"/>
                <w:sz w:val="20"/>
                <w:szCs w:val="20"/>
              </w:rPr>
              <w:t>from the website</w:t>
            </w:r>
            <w:r w:rsidR="1508B565" w:rsidRPr="0024497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hyperlink r:id="rId16">
              <w:proofErr w:type="spellStart"/>
              <w:r w:rsidRPr="00244971">
                <w:rPr>
                  <w:rStyle w:val="Hyperlink"/>
                  <w:rFonts w:ascii="Arial" w:eastAsia="Arial" w:hAnsi="Arial" w:cs="Arial"/>
                  <w:color w:val="0563C1"/>
                  <w:sz w:val="20"/>
                  <w:szCs w:val="20"/>
                </w:rPr>
                <w:t>Boukili</w:t>
              </w:r>
              <w:proofErr w:type="spellEnd"/>
            </w:hyperlink>
          </w:p>
        </w:tc>
      </w:tr>
      <w:tr w:rsidR="00670520" w:rsidRPr="00244971" w14:paraId="14FA7EA6" w14:textId="77777777" w:rsidTr="18487812">
        <w:tc>
          <w:tcPr>
            <w:tcW w:w="2130" w:type="dxa"/>
          </w:tcPr>
          <w:p w14:paraId="7F8C073C" w14:textId="77777777" w:rsidR="00670520" w:rsidRPr="00244971" w:rsidRDefault="002003AF" w:rsidP="18487812">
            <w:pPr>
              <w:rPr>
                <w:rFonts w:ascii="Arial" w:eastAsia="Arial" w:hAnsi="Arial" w:cs="Arial"/>
                <w:b/>
                <w:bCs/>
                <w:sz w:val="20"/>
                <w:szCs w:val="20"/>
                <w:lang w:val="en-CA"/>
              </w:rPr>
            </w:pPr>
            <w:r w:rsidRPr="00244971">
              <w:rPr>
                <w:rFonts w:ascii="Arial" w:eastAsia="Arial" w:hAnsi="Arial" w:cs="Arial"/>
                <w:b/>
                <w:bCs/>
                <w:sz w:val="20"/>
                <w:szCs w:val="20"/>
                <w:lang w:val="en-CA"/>
              </w:rPr>
              <w:t>Experiential Learning</w:t>
            </w:r>
          </w:p>
        </w:tc>
        <w:tc>
          <w:tcPr>
            <w:tcW w:w="6180" w:type="dxa"/>
          </w:tcPr>
          <w:p w14:paraId="516C4134" w14:textId="298C4EF2" w:rsidR="00670520" w:rsidRPr="00244971" w:rsidRDefault="6CCC2E08" w:rsidP="18487812">
            <w:pPr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  <w:lang w:val="en-CA"/>
              </w:rPr>
            </w:pPr>
            <w:r w:rsidRPr="00244971"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  <w:lang w:val="en-CA"/>
              </w:rPr>
              <w:t>Neighbourhood Window Walk</w:t>
            </w:r>
          </w:p>
          <w:p w14:paraId="449B26D6" w14:textId="15EE290D" w:rsidR="00670520" w:rsidRPr="00244971" w:rsidRDefault="6CCC2E08" w:rsidP="18487812">
            <w:pPr>
              <w:rPr>
                <w:rFonts w:ascii="Arial" w:eastAsia="Arial" w:hAnsi="Arial" w:cs="Arial"/>
                <w:sz w:val="20"/>
                <w:szCs w:val="20"/>
                <w:lang w:val="en-CA"/>
              </w:rPr>
            </w:pPr>
            <w:r w:rsidRPr="00244971">
              <w:rPr>
                <w:rFonts w:ascii="Arial" w:eastAsia="Arial" w:hAnsi="Arial" w:cs="Arial"/>
                <w:sz w:val="20"/>
                <w:szCs w:val="20"/>
                <w:lang w:val="en-CA"/>
              </w:rPr>
              <w:t>This is an opportunity to engage your family with a fun community window scavenger hunt.  Create a new window activity each day!</w:t>
            </w:r>
          </w:p>
          <w:p w14:paraId="70B5DDE9" w14:textId="7C372C73" w:rsidR="00670520" w:rsidRPr="00244971" w:rsidRDefault="00670520" w:rsidP="18487812">
            <w:pPr>
              <w:rPr>
                <w:rFonts w:ascii="Arial" w:eastAsia="Arial" w:hAnsi="Arial" w:cs="Arial"/>
                <w:sz w:val="20"/>
                <w:szCs w:val="20"/>
                <w:lang w:val="en-CA"/>
              </w:rPr>
            </w:pPr>
          </w:p>
          <w:p w14:paraId="7EBC24A4" w14:textId="57D2129C" w:rsidR="00670520" w:rsidRPr="00244971" w:rsidRDefault="7AB0D43B" w:rsidP="18487812">
            <w:pPr>
              <w:rPr>
                <w:rFonts w:ascii="Arial" w:eastAsia="Arial" w:hAnsi="Arial" w:cs="Arial"/>
                <w:sz w:val="20"/>
                <w:szCs w:val="20"/>
                <w:lang w:val="en-CA"/>
              </w:rPr>
            </w:pPr>
            <w:r w:rsidRPr="00244971">
              <w:rPr>
                <w:rFonts w:ascii="Arial" w:eastAsia="Arial" w:hAnsi="Arial" w:cs="Arial"/>
                <w:sz w:val="20"/>
                <w:szCs w:val="20"/>
                <w:lang w:val="en-CA"/>
              </w:rPr>
              <w:t>Today Look for:</w:t>
            </w:r>
          </w:p>
          <w:p w14:paraId="3BD1C030" w14:textId="17A2B0E9" w:rsidR="00670520" w:rsidRPr="00244971" w:rsidRDefault="6CCC2E08" w:rsidP="18487812">
            <w:pPr>
              <w:rPr>
                <w:rFonts w:ascii="Arial" w:eastAsia="Arial" w:hAnsi="Arial" w:cs="Arial"/>
                <w:sz w:val="20"/>
                <w:szCs w:val="20"/>
                <w:lang w:val="en-CA"/>
              </w:rPr>
            </w:pPr>
            <w:r w:rsidRPr="00244971">
              <w:rPr>
                <w:rFonts w:ascii="Arial" w:eastAsia="Arial" w:hAnsi="Arial" w:cs="Arial"/>
                <w:sz w:val="20"/>
                <w:szCs w:val="20"/>
                <w:lang w:val="en-CA"/>
              </w:rPr>
              <w:t xml:space="preserve"> Encouraging words (</w:t>
            </w:r>
            <w:proofErr w:type="spellStart"/>
            <w:r w:rsidRPr="00244971">
              <w:rPr>
                <w:rFonts w:ascii="Arial" w:eastAsia="Arial" w:hAnsi="Arial" w:cs="Arial"/>
                <w:sz w:val="20"/>
                <w:szCs w:val="20"/>
                <w:lang w:val="en-CA"/>
              </w:rPr>
              <w:t>ie</w:t>
            </w:r>
            <w:proofErr w:type="spellEnd"/>
            <w:r w:rsidRPr="00244971">
              <w:rPr>
                <w:rFonts w:ascii="Arial" w:eastAsia="Arial" w:hAnsi="Arial" w:cs="Arial"/>
                <w:sz w:val="20"/>
                <w:szCs w:val="20"/>
                <w:lang w:val="en-CA"/>
              </w:rPr>
              <w:t>. Don’t Worry... Be Happy!)</w:t>
            </w:r>
          </w:p>
          <w:p w14:paraId="221711E7" w14:textId="2FEAECDA" w:rsidR="00670520" w:rsidRPr="00244971" w:rsidRDefault="00670520" w:rsidP="18487812">
            <w:pPr>
              <w:rPr>
                <w:rFonts w:ascii="Arial" w:eastAsia="Arial" w:hAnsi="Arial" w:cs="Arial"/>
                <w:sz w:val="20"/>
                <w:szCs w:val="20"/>
                <w:lang w:val="en-CA"/>
              </w:rPr>
            </w:pPr>
          </w:p>
          <w:p w14:paraId="4C10E03A" w14:textId="3631BBDC" w:rsidR="00670520" w:rsidRPr="00244971" w:rsidRDefault="29B804FE" w:rsidP="18487812">
            <w:pPr>
              <w:rPr>
                <w:rFonts w:ascii="Arial" w:eastAsia="Arial" w:hAnsi="Arial" w:cs="Arial"/>
                <w:sz w:val="20"/>
                <w:szCs w:val="20"/>
                <w:lang w:val="en-CA"/>
              </w:rPr>
            </w:pPr>
            <w:r w:rsidRPr="00244971">
              <w:rPr>
                <w:rFonts w:ascii="Arial" w:eastAsia="Arial" w:hAnsi="Arial" w:cs="Arial"/>
                <w:b/>
                <w:bCs/>
                <w:sz w:val="20"/>
                <w:szCs w:val="20"/>
                <w:lang w:val="en-CA"/>
              </w:rPr>
              <w:t>Reflective Questions to Ask Your Child</w:t>
            </w:r>
            <w:r w:rsidRPr="00244971">
              <w:rPr>
                <w:rFonts w:ascii="Arial" w:eastAsia="Arial" w:hAnsi="Arial" w:cs="Arial"/>
                <w:sz w:val="20"/>
                <w:szCs w:val="20"/>
                <w:lang w:val="en-CA"/>
              </w:rPr>
              <w:t xml:space="preserve"> </w:t>
            </w:r>
          </w:p>
          <w:p w14:paraId="4F3362D8" w14:textId="24EB15C7" w:rsidR="00670520" w:rsidRPr="00244971" w:rsidRDefault="29B804FE" w:rsidP="18487812">
            <w:pPr>
              <w:rPr>
                <w:rFonts w:ascii="Arial" w:eastAsia="Arial" w:hAnsi="Arial" w:cs="Arial"/>
                <w:sz w:val="20"/>
                <w:szCs w:val="20"/>
                <w:lang w:val="en-CA"/>
              </w:rPr>
            </w:pPr>
            <w:r w:rsidRPr="00244971">
              <w:rPr>
                <w:rFonts w:ascii="Arial" w:eastAsia="Arial" w:hAnsi="Arial" w:cs="Arial"/>
                <w:sz w:val="20"/>
                <w:szCs w:val="20"/>
                <w:lang w:val="en-CA"/>
              </w:rPr>
              <w:t>1.What do you think?</w:t>
            </w:r>
          </w:p>
          <w:p w14:paraId="4ABCC2B8" w14:textId="4E12774B" w:rsidR="00670520" w:rsidRPr="00244971" w:rsidRDefault="29B804FE" w:rsidP="18487812">
            <w:pPr>
              <w:ind w:left="547" w:hanging="547"/>
              <w:rPr>
                <w:rFonts w:ascii="Arial" w:eastAsia="Arial" w:hAnsi="Arial" w:cs="Arial"/>
                <w:sz w:val="20"/>
                <w:szCs w:val="20"/>
                <w:lang w:val="en-CA"/>
              </w:rPr>
            </w:pPr>
            <w:r w:rsidRPr="00244971">
              <w:rPr>
                <w:rFonts w:ascii="Arial" w:eastAsia="Arial" w:hAnsi="Arial" w:cs="Arial"/>
                <w:sz w:val="20"/>
                <w:szCs w:val="20"/>
                <w:lang w:val="en-CA"/>
              </w:rPr>
              <w:t>2.Why do you think that?</w:t>
            </w:r>
          </w:p>
          <w:p w14:paraId="7211D9DB" w14:textId="3297EF91" w:rsidR="00670520" w:rsidRPr="00244971" w:rsidRDefault="29B804FE" w:rsidP="18487812">
            <w:pPr>
              <w:ind w:left="547" w:hanging="547"/>
              <w:rPr>
                <w:rFonts w:ascii="Arial" w:eastAsia="Arial" w:hAnsi="Arial" w:cs="Arial"/>
                <w:sz w:val="20"/>
                <w:szCs w:val="20"/>
                <w:lang w:val="en-CA"/>
              </w:rPr>
            </w:pPr>
            <w:r w:rsidRPr="00244971">
              <w:rPr>
                <w:rFonts w:ascii="Arial" w:eastAsia="Arial" w:hAnsi="Arial" w:cs="Arial"/>
                <w:sz w:val="20"/>
                <w:szCs w:val="20"/>
                <w:lang w:val="en-CA"/>
              </w:rPr>
              <w:t>3.How do you know this?</w:t>
            </w:r>
          </w:p>
          <w:p w14:paraId="720963AF" w14:textId="1E1088F4" w:rsidR="00670520" w:rsidRPr="00244971" w:rsidRDefault="29B804FE" w:rsidP="18487812">
            <w:pPr>
              <w:ind w:left="547" w:hanging="547"/>
              <w:rPr>
                <w:rFonts w:ascii="Arial" w:eastAsia="Arial" w:hAnsi="Arial" w:cs="Arial"/>
                <w:sz w:val="20"/>
                <w:szCs w:val="20"/>
                <w:lang w:val="en-CA"/>
              </w:rPr>
            </w:pPr>
            <w:r w:rsidRPr="00244971">
              <w:rPr>
                <w:rFonts w:ascii="Arial" w:eastAsia="Arial" w:hAnsi="Arial" w:cs="Arial"/>
                <w:sz w:val="20"/>
                <w:szCs w:val="20"/>
                <w:lang w:val="en-CA"/>
              </w:rPr>
              <w:t>4.Can you tell me more?</w:t>
            </w:r>
          </w:p>
          <w:p w14:paraId="0E27B00A" w14:textId="50DCC1BC" w:rsidR="00670520" w:rsidRPr="00244971" w:rsidRDefault="29B804FE" w:rsidP="18487812">
            <w:pPr>
              <w:ind w:left="547" w:hanging="547"/>
              <w:rPr>
                <w:rFonts w:ascii="Arial" w:eastAsia="Arial" w:hAnsi="Arial" w:cs="Arial"/>
                <w:sz w:val="20"/>
                <w:szCs w:val="20"/>
                <w:lang w:val="en-CA"/>
              </w:rPr>
            </w:pPr>
            <w:r w:rsidRPr="00244971">
              <w:rPr>
                <w:rFonts w:ascii="Arial" w:eastAsia="Arial" w:hAnsi="Arial" w:cs="Arial"/>
                <w:sz w:val="20"/>
                <w:szCs w:val="20"/>
                <w:lang w:val="en-CA"/>
              </w:rPr>
              <w:t>5.What questions do you still have?</w:t>
            </w:r>
          </w:p>
        </w:tc>
        <w:tc>
          <w:tcPr>
            <w:tcW w:w="6180" w:type="dxa"/>
          </w:tcPr>
          <w:p w14:paraId="3E834F88" w14:textId="1C36962C" w:rsidR="00670520" w:rsidRPr="00244971" w:rsidRDefault="00244971" w:rsidP="18487812">
            <w:pPr>
              <w:rPr>
                <w:rFonts w:ascii="Arial" w:eastAsia="Arial" w:hAnsi="Arial" w:cs="Arial"/>
                <w:sz w:val="20"/>
                <w:szCs w:val="20"/>
                <w:lang w:val="en-CA"/>
              </w:rPr>
            </w:pPr>
            <w:hyperlink r:id="rId17">
              <w:r w:rsidR="41A56688" w:rsidRPr="00244971">
                <w:rPr>
                  <w:rStyle w:val="Hyperlink"/>
                  <w:rFonts w:ascii="Arial" w:eastAsia="Arial" w:hAnsi="Arial" w:cs="Arial"/>
                  <w:sz w:val="20"/>
                  <w:szCs w:val="20"/>
                  <w:lang w:val="en-CA"/>
                </w:rPr>
                <w:t>Skills Ontario at Home Challeng</w:t>
              </w:r>
              <w:r w:rsidR="72CE1AB1" w:rsidRPr="00244971">
                <w:rPr>
                  <w:rStyle w:val="Hyperlink"/>
                  <w:rFonts w:ascii="Arial" w:eastAsia="Arial" w:hAnsi="Arial" w:cs="Arial"/>
                  <w:sz w:val="20"/>
                  <w:szCs w:val="20"/>
                  <w:lang w:val="en-CA"/>
                </w:rPr>
                <w:t>e</w:t>
              </w:r>
            </w:hyperlink>
            <w:r w:rsidR="72CE1AB1" w:rsidRPr="00244971">
              <w:rPr>
                <w:rFonts w:ascii="Arial" w:eastAsia="Arial" w:hAnsi="Arial" w:cs="Arial"/>
                <w:sz w:val="20"/>
                <w:szCs w:val="20"/>
                <w:lang w:val="en-CA"/>
              </w:rPr>
              <w:t xml:space="preserve">  Check</w:t>
            </w:r>
            <w:r w:rsidR="1D9806DF" w:rsidRPr="00244971">
              <w:rPr>
                <w:rFonts w:ascii="Arial" w:eastAsia="Arial" w:hAnsi="Arial" w:cs="Arial"/>
                <w:sz w:val="20"/>
                <w:szCs w:val="20"/>
                <w:lang w:val="en-CA"/>
              </w:rPr>
              <w:t xml:space="preserve"> this out!</w:t>
            </w:r>
          </w:p>
          <w:p w14:paraId="10C12EF3" w14:textId="78ED093A" w:rsidR="00670520" w:rsidRPr="00244971" w:rsidRDefault="2E778982" w:rsidP="18487812">
            <w:pPr>
              <w:rPr>
                <w:rFonts w:ascii="Arial" w:eastAsia="Arial" w:hAnsi="Arial" w:cs="Arial"/>
                <w:sz w:val="20"/>
                <w:szCs w:val="20"/>
                <w:lang w:val="en-CA"/>
              </w:rPr>
            </w:pPr>
            <w:r w:rsidRPr="00244971">
              <w:rPr>
                <w:rFonts w:ascii="Arial" w:eastAsia="Arial" w:hAnsi="Arial" w:cs="Arial"/>
                <w:sz w:val="20"/>
                <w:szCs w:val="20"/>
                <w:lang w:val="en-CA"/>
              </w:rPr>
              <w:t>Skills Ontario has just launched a challenge series.</w:t>
            </w:r>
          </w:p>
          <w:p w14:paraId="7CF5DF1D" w14:textId="11FAF0CC" w:rsidR="00670520" w:rsidRPr="00244971" w:rsidRDefault="2E778982" w:rsidP="18487812">
            <w:pPr>
              <w:rPr>
                <w:rFonts w:ascii="Arial" w:eastAsia="Arial" w:hAnsi="Arial" w:cs="Arial"/>
                <w:sz w:val="20"/>
                <w:szCs w:val="20"/>
                <w:lang w:val="en-CA"/>
              </w:rPr>
            </w:pPr>
            <w:r w:rsidRPr="00244971">
              <w:rPr>
                <w:rFonts w:ascii="Arial" w:eastAsia="Arial" w:hAnsi="Arial" w:cs="Arial"/>
                <w:sz w:val="20"/>
                <w:szCs w:val="20"/>
                <w:lang w:val="en-CA"/>
              </w:rPr>
              <w:t>Challenge #1- Rollercoaster System</w:t>
            </w:r>
          </w:p>
          <w:p w14:paraId="7CB2FF90" w14:textId="7C7CBA7E" w:rsidR="00670520" w:rsidRPr="00244971" w:rsidRDefault="00670520" w:rsidP="18487812">
            <w:pPr>
              <w:rPr>
                <w:rFonts w:ascii="Arial" w:eastAsia="Arial" w:hAnsi="Arial" w:cs="Arial"/>
                <w:sz w:val="20"/>
                <w:szCs w:val="20"/>
                <w:lang w:val="en-CA"/>
              </w:rPr>
            </w:pPr>
          </w:p>
          <w:p w14:paraId="60061E4C" w14:textId="73FE3157" w:rsidR="00670520" w:rsidRPr="00244971" w:rsidRDefault="00670520" w:rsidP="18487812">
            <w:pPr>
              <w:rPr>
                <w:rFonts w:ascii="Arial" w:eastAsia="Arial" w:hAnsi="Arial" w:cs="Arial"/>
                <w:sz w:val="20"/>
                <w:szCs w:val="20"/>
                <w:lang w:val="en-CA"/>
              </w:rPr>
            </w:pPr>
          </w:p>
        </w:tc>
      </w:tr>
    </w:tbl>
    <w:p w14:paraId="44EAFD9C" w14:textId="77777777" w:rsidR="00670520" w:rsidRPr="00244971" w:rsidRDefault="00670520" w:rsidP="18487812">
      <w:pPr>
        <w:rPr>
          <w:rFonts w:ascii="Arial" w:eastAsia="Arial" w:hAnsi="Arial" w:cs="Arial"/>
          <w:sz w:val="22"/>
          <w:szCs w:val="22"/>
          <w:lang w:val="en-CA"/>
        </w:rPr>
      </w:pPr>
    </w:p>
    <w:p w14:paraId="2D0D37DD" w14:textId="77777777" w:rsidR="00244971" w:rsidRDefault="00244971" w:rsidP="18487812">
      <w:pPr>
        <w:rPr>
          <w:rFonts w:ascii="Arial" w:eastAsia="Arial" w:hAnsi="Arial" w:cs="Arial"/>
          <w:b/>
          <w:bCs/>
          <w:sz w:val="22"/>
          <w:szCs w:val="22"/>
          <w:lang w:val="en-CA"/>
        </w:rPr>
      </w:pPr>
    </w:p>
    <w:p w14:paraId="7567FD20" w14:textId="77777777" w:rsidR="00244971" w:rsidRDefault="00244971" w:rsidP="18487812">
      <w:pPr>
        <w:rPr>
          <w:rFonts w:ascii="Arial" w:eastAsia="Arial" w:hAnsi="Arial" w:cs="Arial"/>
          <w:b/>
          <w:bCs/>
          <w:sz w:val="22"/>
          <w:szCs w:val="22"/>
          <w:lang w:val="en-CA"/>
        </w:rPr>
      </w:pPr>
    </w:p>
    <w:p w14:paraId="4A00941C" w14:textId="77777777" w:rsidR="00244971" w:rsidRDefault="00244971" w:rsidP="18487812">
      <w:pPr>
        <w:rPr>
          <w:rFonts w:ascii="Arial" w:eastAsia="Arial" w:hAnsi="Arial" w:cs="Arial"/>
          <w:b/>
          <w:bCs/>
          <w:sz w:val="22"/>
          <w:szCs w:val="22"/>
          <w:lang w:val="en-CA"/>
        </w:rPr>
      </w:pPr>
    </w:p>
    <w:p w14:paraId="6D0965E3" w14:textId="77777777" w:rsidR="00244971" w:rsidRDefault="00244971" w:rsidP="18487812">
      <w:pPr>
        <w:rPr>
          <w:rFonts w:ascii="Arial" w:eastAsia="Arial" w:hAnsi="Arial" w:cs="Arial"/>
          <w:b/>
          <w:bCs/>
          <w:sz w:val="22"/>
          <w:szCs w:val="22"/>
          <w:lang w:val="en-CA"/>
        </w:rPr>
      </w:pPr>
    </w:p>
    <w:p w14:paraId="5AAAAAFA" w14:textId="77777777" w:rsidR="00244971" w:rsidRDefault="00244971" w:rsidP="18487812">
      <w:pPr>
        <w:rPr>
          <w:rFonts w:ascii="Arial" w:eastAsia="Arial" w:hAnsi="Arial" w:cs="Arial"/>
          <w:b/>
          <w:bCs/>
          <w:sz w:val="22"/>
          <w:szCs w:val="22"/>
          <w:lang w:val="en-CA"/>
        </w:rPr>
      </w:pPr>
      <w:bookmarkStart w:id="0" w:name="_GoBack"/>
      <w:bookmarkEnd w:id="0"/>
    </w:p>
    <w:sectPr w:rsidR="00244971" w:rsidSect="00986809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F347C"/>
    <w:multiLevelType w:val="hybridMultilevel"/>
    <w:tmpl w:val="7866819C"/>
    <w:lvl w:ilvl="0" w:tplc="A2F401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B63D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90B6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6AF1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9A99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B09F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5880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AE7B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4845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A4717E"/>
    <w:multiLevelType w:val="hybridMultilevel"/>
    <w:tmpl w:val="FFFFFFFF"/>
    <w:lvl w:ilvl="0" w:tplc="6D2C8BC8">
      <w:start w:val="1"/>
      <w:numFmt w:val="decimal"/>
      <w:lvlText w:val="%1."/>
      <w:lvlJc w:val="left"/>
      <w:pPr>
        <w:ind w:left="720" w:hanging="360"/>
      </w:pPr>
    </w:lvl>
    <w:lvl w:ilvl="1" w:tplc="E5F45F34">
      <w:start w:val="1"/>
      <w:numFmt w:val="lowerLetter"/>
      <w:lvlText w:val="%2."/>
      <w:lvlJc w:val="left"/>
      <w:pPr>
        <w:ind w:left="1440" w:hanging="360"/>
      </w:pPr>
    </w:lvl>
    <w:lvl w:ilvl="2" w:tplc="C35C4FDC">
      <w:start w:val="1"/>
      <w:numFmt w:val="lowerRoman"/>
      <w:lvlText w:val="%3."/>
      <w:lvlJc w:val="right"/>
      <w:pPr>
        <w:ind w:left="2160" w:hanging="180"/>
      </w:pPr>
    </w:lvl>
    <w:lvl w:ilvl="3" w:tplc="0DEC9CF6">
      <w:start w:val="1"/>
      <w:numFmt w:val="decimal"/>
      <w:lvlText w:val="%4."/>
      <w:lvlJc w:val="left"/>
      <w:pPr>
        <w:ind w:left="2880" w:hanging="360"/>
      </w:pPr>
    </w:lvl>
    <w:lvl w:ilvl="4" w:tplc="33B641BC">
      <w:start w:val="1"/>
      <w:numFmt w:val="lowerLetter"/>
      <w:lvlText w:val="%5."/>
      <w:lvlJc w:val="left"/>
      <w:pPr>
        <w:ind w:left="3600" w:hanging="360"/>
      </w:pPr>
    </w:lvl>
    <w:lvl w:ilvl="5" w:tplc="424E3262">
      <w:start w:val="1"/>
      <w:numFmt w:val="lowerRoman"/>
      <w:lvlText w:val="%6."/>
      <w:lvlJc w:val="right"/>
      <w:pPr>
        <w:ind w:left="4320" w:hanging="180"/>
      </w:pPr>
    </w:lvl>
    <w:lvl w:ilvl="6" w:tplc="50903F36">
      <w:start w:val="1"/>
      <w:numFmt w:val="decimal"/>
      <w:lvlText w:val="%7."/>
      <w:lvlJc w:val="left"/>
      <w:pPr>
        <w:ind w:left="5040" w:hanging="360"/>
      </w:pPr>
    </w:lvl>
    <w:lvl w:ilvl="7" w:tplc="4E0A5B42">
      <w:start w:val="1"/>
      <w:numFmt w:val="lowerLetter"/>
      <w:lvlText w:val="%8."/>
      <w:lvlJc w:val="left"/>
      <w:pPr>
        <w:ind w:left="5760" w:hanging="360"/>
      </w:pPr>
    </w:lvl>
    <w:lvl w:ilvl="8" w:tplc="82546C2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643B5"/>
    <w:multiLevelType w:val="hybridMultilevel"/>
    <w:tmpl w:val="5BE0F41C"/>
    <w:lvl w:ilvl="0" w:tplc="688E85DE">
      <w:start w:val="1"/>
      <w:numFmt w:val="decimal"/>
      <w:lvlText w:val="%1."/>
      <w:lvlJc w:val="left"/>
      <w:pPr>
        <w:ind w:left="720" w:hanging="360"/>
      </w:pPr>
    </w:lvl>
    <w:lvl w:ilvl="1" w:tplc="32649624">
      <w:start w:val="1"/>
      <w:numFmt w:val="lowerLetter"/>
      <w:lvlText w:val="%2."/>
      <w:lvlJc w:val="left"/>
      <w:pPr>
        <w:ind w:left="1440" w:hanging="360"/>
      </w:pPr>
    </w:lvl>
    <w:lvl w:ilvl="2" w:tplc="7DEAE374">
      <w:start w:val="1"/>
      <w:numFmt w:val="lowerRoman"/>
      <w:lvlText w:val="%3."/>
      <w:lvlJc w:val="right"/>
      <w:pPr>
        <w:ind w:left="2160" w:hanging="180"/>
      </w:pPr>
    </w:lvl>
    <w:lvl w:ilvl="3" w:tplc="76BEDD28">
      <w:start w:val="1"/>
      <w:numFmt w:val="decimal"/>
      <w:lvlText w:val="%4."/>
      <w:lvlJc w:val="left"/>
      <w:pPr>
        <w:ind w:left="2880" w:hanging="360"/>
      </w:pPr>
    </w:lvl>
    <w:lvl w:ilvl="4" w:tplc="ED06A932">
      <w:start w:val="1"/>
      <w:numFmt w:val="lowerLetter"/>
      <w:lvlText w:val="%5."/>
      <w:lvlJc w:val="left"/>
      <w:pPr>
        <w:ind w:left="3600" w:hanging="360"/>
      </w:pPr>
    </w:lvl>
    <w:lvl w:ilvl="5" w:tplc="5D84EC48">
      <w:start w:val="1"/>
      <w:numFmt w:val="lowerRoman"/>
      <w:lvlText w:val="%6."/>
      <w:lvlJc w:val="right"/>
      <w:pPr>
        <w:ind w:left="4320" w:hanging="180"/>
      </w:pPr>
    </w:lvl>
    <w:lvl w:ilvl="6" w:tplc="0776A402">
      <w:start w:val="1"/>
      <w:numFmt w:val="decimal"/>
      <w:lvlText w:val="%7."/>
      <w:lvlJc w:val="left"/>
      <w:pPr>
        <w:ind w:left="5040" w:hanging="360"/>
      </w:pPr>
    </w:lvl>
    <w:lvl w:ilvl="7" w:tplc="779AEB26">
      <w:start w:val="1"/>
      <w:numFmt w:val="lowerLetter"/>
      <w:lvlText w:val="%8."/>
      <w:lvlJc w:val="left"/>
      <w:pPr>
        <w:ind w:left="5760" w:hanging="360"/>
      </w:pPr>
    </w:lvl>
    <w:lvl w:ilvl="8" w:tplc="CFFEC5C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723D59"/>
    <w:multiLevelType w:val="hybridMultilevel"/>
    <w:tmpl w:val="FFFFFFFF"/>
    <w:lvl w:ilvl="0" w:tplc="5C50C1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82F1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1C34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F017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80EC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E80C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4E9B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B061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AA54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520"/>
    <w:rsid w:val="00066064"/>
    <w:rsid w:val="0007499A"/>
    <w:rsid w:val="000B28D3"/>
    <w:rsid w:val="001A102C"/>
    <w:rsid w:val="002003AF"/>
    <w:rsid w:val="00244971"/>
    <w:rsid w:val="0028178D"/>
    <w:rsid w:val="002C2C76"/>
    <w:rsid w:val="00327B01"/>
    <w:rsid w:val="003521BE"/>
    <w:rsid w:val="004D7603"/>
    <w:rsid w:val="0056087C"/>
    <w:rsid w:val="00670520"/>
    <w:rsid w:val="00761F5A"/>
    <w:rsid w:val="008DF380"/>
    <w:rsid w:val="00986809"/>
    <w:rsid w:val="00A27C9F"/>
    <w:rsid w:val="00ADD2F1"/>
    <w:rsid w:val="00B97E9B"/>
    <w:rsid w:val="00C42B9A"/>
    <w:rsid w:val="00DA1F95"/>
    <w:rsid w:val="00DE1A42"/>
    <w:rsid w:val="00E10490"/>
    <w:rsid w:val="00F0E30A"/>
    <w:rsid w:val="00F584F9"/>
    <w:rsid w:val="011B7144"/>
    <w:rsid w:val="01760448"/>
    <w:rsid w:val="0185576C"/>
    <w:rsid w:val="01D003DB"/>
    <w:rsid w:val="01E81535"/>
    <w:rsid w:val="021D0A77"/>
    <w:rsid w:val="0230A0BE"/>
    <w:rsid w:val="02464953"/>
    <w:rsid w:val="02570958"/>
    <w:rsid w:val="02CD2C5B"/>
    <w:rsid w:val="02EEDEE5"/>
    <w:rsid w:val="02F58892"/>
    <w:rsid w:val="03010CD5"/>
    <w:rsid w:val="031CBC7F"/>
    <w:rsid w:val="031E499B"/>
    <w:rsid w:val="0384AE86"/>
    <w:rsid w:val="03BA1EF8"/>
    <w:rsid w:val="048AE638"/>
    <w:rsid w:val="049E0E55"/>
    <w:rsid w:val="04BA0E69"/>
    <w:rsid w:val="05116B7A"/>
    <w:rsid w:val="051954E9"/>
    <w:rsid w:val="0568058C"/>
    <w:rsid w:val="05736190"/>
    <w:rsid w:val="05947FD3"/>
    <w:rsid w:val="05B18729"/>
    <w:rsid w:val="05B8C5BE"/>
    <w:rsid w:val="05C57B6D"/>
    <w:rsid w:val="063F98AB"/>
    <w:rsid w:val="06E62D12"/>
    <w:rsid w:val="071440FB"/>
    <w:rsid w:val="078E6E6D"/>
    <w:rsid w:val="0794EA21"/>
    <w:rsid w:val="079DD196"/>
    <w:rsid w:val="07BD4996"/>
    <w:rsid w:val="07F17D55"/>
    <w:rsid w:val="084B0369"/>
    <w:rsid w:val="0879A8E8"/>
    <w:rsid w:val="089D86D2"/>
    <w:rsid w:val="08BF931D"/>
    <w:rsid w:val="094FF278"/>
    <w:rsid w:val="09B6F7D7"/>
    <w:rsid w:val="09C58F64"/>
    <w:rsid w:val="09D0036B"/>
    <w:rsid w:val="0A0189DC"/>
    <w:rsid w:val="0A18EF26"/>
    <w:rsid w:val="0A1C1D97"/>
    <w:rsid w:val="0A22585A"/>
    <w:rsid w:val="0A88535A"/>
    <w:rsid w:val="0AAE8024"/>
    <w:rsid w:val="0B3B57A4"/>
    <w:rsid w:val="0B5DA3C6"/>
    <w:rsid w:val="0C9B8DDE"/>
    <w:rsid w:val="0D48CC28"/>
    <w:rsid w:val="0D5E5159"/>
    <w:rsid w:val="0D6632B8"/>
    <w:rsid w:val="0D8DF58D"/>
    <w:rsid w:val="0DB13FFF"/>
    <w:rsid w:val="0DC055F5"/>
    <w:rsid w:val="0E871F79"/>
    <w:rsid w:val="0ED4027C"/>
    <w:rsid w:val="0F03C4D1"/>
    <w:rsid w:val="0F235C41"/>
    <w:rsid w:val="0F71EF71"/>
    <w:rsid w:val="105DB813"/>
    <w:rsid w:val="1069A766"/>
    <w:rsid w:val="10929788"/>
    <w:rsid w:val="1097FBD3"/>
    <w:rsid w:val="10AAE3C4"/>
    <w:rsid w:val="10BA40A7"/>
    <w:rsid w:val="10FE7F77"/>
    <w:rsid w:val="114B5F7B"/>
    <w:rsid w:val="11E83CD6"/>
    <w:rsid w:val="11E9BE91"/>
    <w:rsid w:val="11FFF376"/>
    <w:rsid w:val="124EE1EC"/>
    <w:rsid w:val="126722AA"/>
    <w:rsid w:val="1289C38D"/>
    <w:rsid w:val="12958E0C"/>
    <w:rsid w:val="12BA0983"/>
    <w:rsid w:val="12EF2C17"/>
    <w:rsid w:val="134B1D63"/>
    <w:rsid w:val="13589DE8"/>
    <w:rsid w:val="138B11C1"/>
    <w:rsid w:val="139BB2C4"/>
    <w:rsid w:val="13A94B9B"/>
    <w:rsid w:val="13DEC288"/>
    <w:rsid w:val="143CD5FC"/>
    <w:rsid w:val="144597AD"/>
    <w:rsid w:val="14F9E43C"/>
    <w:rsid w:val="1508B565"/>
    <w:rsid w:val="1565875E"/>
    <w:rsid w:val="15A29F99"/>
    <w:rsid w:val="15BA3737"/>
    <w:rsid w:val="165BA88A"/>
    <w:rsid w:val="169646C4"/>
    <w:rsid w:val="175B1CD0"/>
    <w:rsid w:val="17B1435F"/>
    <w:rsid w:val="17D9C329"/>
    <w:rsid w:val="18487812"/>
    <w:rsid w:val="18633503"/>
    <w:rsid w:val="189430B3"/>
    <w:rsid w:val="19730F67"/>
    <w:rsid w:val="1978AC07"/>
    <w:rsid w:val="19911F27"/>
    <w:rsid w:val="1998FABF"/>
    <w:rsid w:val="19998FD9"/>
    <w:rsid w:val="19DA46A5"/>
    <w:rsid w:val="1A127160"/>
    <w:rsid w:val="1A665C26"/>
    <w:rsid w:val="1A8664BE"/>
    <w:rsid w:val="1AAE1420"/>
    <w:rsid w:val="1BD3B698"/>
    <w:rsid w:val="1C0E9192"/>
    <w:rsid w:val="1C2838E1"/>
    <w:rsid w:val="1C292E35"/>
    <w:rsid w:val="1C35B80A"/>
    <w:rsid w:val="1CA03295"/>
    <w:rsid w:val="1CA63BD1"/>
    <w:rsid w:val="1CAC9659"/>
    <w:rsid w:val="1CFB9A4A"/>
    <w:rsid w:val="1D0FDB8C"/>
    <w:rsid w:val="1D112F5C"/>
    <w:rsid w:val="1D178E63"/>
    <w:rsid w:val="1D6EA780"/>
    <w:rsid w:val="1D9806DF"/>
    <w:rsid w:val="1DF47211"/>
    <w:rsid w:val="1DF5FB2C"/>
    <w:rsid w:val="1DF600AF"/>
    <w:rsid w:val="1E0E79E7"/>
    <w:rsid w:val="1E16EB62"/>
    <w:rsid w:val="1E2143B2"/>
    <w:rsid w:val="1E30FB17"/>
    <w:rsid w:val="1E401741"/>
    <w:rsid w:val="1F007672"/>
    <w:rsid w:val="1F1E7D25"/>
    <w:rsid w:val="1F255498"/>
    <w:rsid w:val="1F36CBD2"/>
    <w:rsid w:val="1F5610C0"/>
    <w:rsid w:val="1F5B94D3"/>
    <w:rsid w:val="1FA54B55"/>
    <w:rsid w:val="1FCB3A18"/>
    <w:rsid w:val="1FDA58CD"/>
    <w:rsid w:val="2018A4F3"/>
    <w:rsid w:val="204972EB"/>
    <w:rsid w:val="2060FB0D"/>
    <w:rsid w:val="20892E10"/>
    <w:rsid w:val="20C8815C"/>
    <w:rsid w:val="21009B26"/>
    <w:rsid w:val="2125B3B2"/>
    <w:rsid w:val="217A362A"/>
    <w:rsid w:val="2194396A"/>
    <w:rsid w:val="21B37B93"/>
    <w:rsid w:val="21F1F1A0"/>
    <w:rsid w:val="21F9C0FE"/>
    <w:rsid w:val="222F0C17"/>
    <w:rsid w:val="2282F55F"/>
    <w:rsid w:val="22CE334F"/>
    <w:rsid w:val="22D8267C"/>
    <w:rsid w:val="232603F5"/>
    <w:rsid w:val="233FC406"/>
    <w:rsid w:val="23696C95"/>
    <w:rsid w:val="23A717C2"/>
    <w:rsid w:val="23B4C129"/>
    <w:rsid w:val="241F6A49"/>
    <w:rsid w:val="242FE66A"/>
    <w:rsid w:val="243A6228"/>
    <w:rsid w:val="25735A67"/>
    <w:rsid w:val="25AD0050"/>
    <w:rsid w:val="2623B733"/>
    <w:rsid w:val="26B096B4"/>
    <w:rsid w:val="271CC4A5"/>
    <w:rsid w:val="273A7ABE"/>
    <w:rsid w:val="27BB33D4"/>
    <w:rsid w:val="27EBEA8A"/>
    <w:rsid w:val="28357D21"/>
    <w:rsid w:val="286FF6EC"/>
    <w:rsid w:val="298B1961"/>
    <w:rsid w:val="29B804FE"/>
    <w:rsid w:val="29C33773"/>
    <w:rsid w:val="29F4E528"/>
    <w:rsid w:val="2AAB7056"/>
    <w:rsid w:val="2ABA89EF"/>
    <w:rsid w:val="2ABD4DA6"/>
    <w:rsid w:val="2AF5F905"/>
    <w:rsid w:val="2B2D9DC0"/>
    <w:rsid w:val="2B313A12"/>
    <w:rsid w:val="2BA7EC70"/>
    <w:rsid w:val="2BCA64A4"/>
    <w:rsid w:val="2BE1B06E"/>
    <w:rsid w:val="2BF6D53C"/>
    <w:rsid w:val="2C2E05F4"/>
    <w:rsid w:val="2C35854F"/>
    <w:rsid w:val="2C39DA72"/>
    <w:rsid w:val="2C4F4A54"/>
    <w:rsid w:val="2C5B4969"/>
    <w:rsid w:val="2C9DF118"/>
    <w:rsid w:val="2CA375E5"/>
    <w:rsid w:val="2CFEBCD5"/>
    <w:rsid w:val="2D3D63E2"/>
    <w:rsid w:val="2D42F0F1"/>
    <w:rsid w:val="2D9E8B1F"/>
    <w:rsid w:val="2DBD608C"/>
    <w:rsid w:val="2E4EA4F7"/>
    <w:rsid w:val="2E77053E"/>
    <w:rsid w:val="2E778982"/>
    <w:rsid w:val="2E8430EF"/>
    <w:rsid w:val="2EB5AA14"/>
    <w:rsid w:val="2EC80D00"/>
    <w:rsid w:val="2F201734"/>
    <w:rsid w:val="2F318714"/>
    <w:rsid w:val="2F4660C0"/>
    <w:rsid w:val="2F5BB869"/>
    <w:rsid w:val="2F699532"/>
    <w:rsid w:val="2FCF6F95"/>
    <w:rsid w:val="3050D50B"/>
    <w:rsid w:val="307A2041"/>
    <w:rsid w:val="30DEBF10"/>
    <w:rsid w:val="31287E32"/>
    <w:rsid w:val="313C00EE"/>
    <w:rsid w:val="316632EC"/>
    <w:rsid w:val="31B5D289"/>
    <w:rsid w:val="31BE3195"/>
    <w:rsid w:val="323C79C2"/>
    <w:rsid w:val="324C6542"/>
    <w:rsid w:val="3254FD60"/>
    <w:rsid w:val="32EED19B"/>
    <w:rsid w:val="32F1B029"/>
    <w:rsid w:val="32F69436"/>
    <w:rsid w:val="33458C94"/>
    <w:rsid w:val="33464129"/>
    <w:rsid w:val="335598BF"/>
    <w:rsid w:val="33612B5A"/>
    <w:rsid w:val="338739B9"/>
    <w:rsid w:val="338C0174"/>
    <w:rsid w:val="339376CD"/>
    <w:rsid w:val="33B805AE"/>
    <w:rsid w:val="33BC80FD"/>
    <w:rsid w:val="33BE1964"/>
    <w:rsid w:val="33DD5690"/>
    <w:rsid w:val="33EE3310"/>
    <w:rsid w:val="3404D4B9"/>
    <w:rsid w:val="34336D01"/>
    <w:rsid w:val="34C81107"/>
    <w:rsid w:val="34FB1751"/>
    <w:rsid w:val="3529E783"/>
    <w:rsid w:val="3544454B"/>
    <w:rsid w:val="35672026"/>
    <w:rsid w:val="35901EF6"/>
    <w:rsid w:val="3593C82B"/>
    <w:rsid w:val="35D0F6A3"/>
    <w:rsid w:val="35D10134"/>
    <w:rsid w:val="35D38B1C"/>
    <w:rsid w:val="363EB81A"/>
    <w:rsid w:val="36CBDF02"/>
    <w:rsid w:val="36D83E51"/>
    <w:rsid w:val="36FEED77"/>
    <w:rsid w:val="372FCCAC"/>
    <w:rsid w:val="374B3979"/>
    <w:rsid w:val="37DFEA36"/>
    <w:rsid w:val="380F1BA0"/>
    <w:rsid w:val="383C5257"/>
    <w:rsid w:val="384BDC7C"/>
    <w:rsid w:val="388EEBBB"/>
    <w:rsid w:val="388FF3F1"/>
    <w:rsid w:val="38B58CCD"/>
    <w:rsid w:val="38CCEE93"/>
    <w:rsid w:val="38E35D42"/>
    <w:rsid w:val="390D01C0"/>
    <w:rsid w:val="3913A3B9"/>
    <w:rsid w:val="39AC146D"/>
    <w:rsid w:val="39CD66C7"/>
    <w:rsid w:val="39CFF725"/>
    <w:rsid w:val="39E95F11"/>
    <w:rsid w:val="3A0E49F6"/>
    <w:rsid w:val="3A17B66E"/>
    <w:rsid w:val="3ABD54E9"/>
    <w:rsid w:val="3C15E8BB"/>
    <w:rsid w:val="3C18C4B0"/>
    <w:rsid w:val="3CA33BA5"/>
    <w:rsid w:val="3CC6D462"/>
    <w:rsid w:val="3D2EB187"/>
    <w:rsid w:val="3D699EB0"/>
    <w:rsid w:val="3D9D3AE6"/>
    <w:rsid w:val="3DCD1AAE"/>
    <w:rsid w:val="3DF0D030"/>
    <w:rsid w:val="3DF9FD49"/>
    <w:rsid w:val="3DFBA4D3"/>
    <w:rsid w:val="3E0E0BFA"/>
    <w:rsid w:val="3E43E78E"/>
    <w:rsid w:val="3E5D1643"/>
    <w:rsid w:val="3E979F1D"/>
    <w:rsid w:val="3EA68CFC"/>
    <w:rsid w:val="3EB00EF0"/>
    <w:rsid w:val="3ECC4698"/>
    <w:rsid w:val="3EFD9992"/>
    <w:rsid w:val="3F0E6BA5"/>
    <w:rsid w:val="3F645145"/>
    <w:rsid w:val="3FB46AAA"/>
    <w:rsid w:val="3FBB0C9A"/>
    <w:rsid w:val="3FDC3BC4"/>
    <w:rsid w:val="3FF11EA5"/>
    <w:rsid w:val="40911E41"/>
    <w:rsid w:val="40A34007"/>
    <w:rsid w:val="40AEA754"/>
    <w:rsid w:val="40DAB03D"/>
    <w:rsid w:val="40EF546D"/>
    <w:rsid w:val="410923A5"/>
    <w:rsid w:val="411D3DA9"/>
    <w:rsid w:val="4131BF5C"/>
    <w:rsid w:val="4138D37D"/>
    <w:rsid w:val="413B182B"/>
    <w:rsid w:val="4161E985"/>
    <w:rsid w:val="416D55A3"/>
    <w:rsid w:val="418D39DC"/>
    <w:rsid w:val="41A56688"/>
    <w:rsid w:val="41CF30DB"/>
    <w:rsid w:val="4232FC8F"/>
    <w:rsid w:val="4246657B"/>
    <w:rsid w:val="424DA665"/>
    <w:rsid w:val="42733BBF"/>
    <w:rsid w:val="427783BE"/>
    <w:rsid w:val="4292EEE6"/>
    <w:rsid w:val="431CF091"/>
    <w:rsid w:val="433F8543"/>
    <w:rsid w:val="4356AEE7"/>
    <w:rsid w:val="438E4BCB"/>
    <w:rsid w:val="43E4AEFC"/>
    <w:rsid w:val="43EABA1D"/>
    <w:rsid w:val="442BEA4A"/>
    <w:rsid w:val="4479E4CA"/>
    <w:rsid w:val="4499D228"/>
    <w:rsid w:val="45183B98"/>
    <w:rsid w:val="45265D86"/>
    <w:rsid w:val="452D26C7"/>
    <w:rsid w:val="45483227"/>
    <w:rsid w:val="45698375"/>
    <w:rsid w:val="45A4F0CB"/>
    <w:rsid w:val="45B24378"/>
    <w:rsid w:val="45B87050"/>
    <w:rsid w:val="45DB1B1C"/>
    <w:rsid w:val="45F75C35"/>
    <w:rsid w:val="46C48176"/>
    <w:rsid w:val="4781EAC6"/>
    <w:rsid w:val="47BAF2FA"/>
    <w:rsid w:val="47C4CA20"/>
    <w:rsid w:val="47E46BD1"/>
    <w:rsid w:val="482A8BBF"/>
    <w:rsid w:val="482C9CE6"/>
    <w:rsid w:val="4842C152"/>
    <w:rsid w:val="484F9C23"/>
    <w:rsid w:val="485C627C"/>
    <w:rsid w:val="488FB68F"/>
    <w:rsid w:val="48B23155"/>
    <w:rsid w:val="48EB4278"/>
    <w:rsid w:val="48FB8F24"/>
    <w:rsid w:val="4959F315"/>
    <w:rsid w:val="4977255F"/>
    <w:rsid w:val="4988B84E"/>
    <w:rsid w:val="499561FC"/>
    <w:rsid w:val="4A1EEA38"/>
    <w:rsid w:val="4A23B090"/>
    <w:rsid w:val="4A357C92"/>
    <w:rsid w:val="4A4588AA"/>
    <w:rsid w:val="4A720AFB"/>
    <w:rsid w:val="4A763A42"/>
    <w:rsid w:val="4A8FD3A1"/>
    <w:rsid w:val="4A9B3F3F"/>
    <w:rsid w:val="4ABB3398"/>
    <w:rsid w:val="4ADD1998"/>
    <w:rsid w:val="4AF08382"/>
    <w:rsid w:val="4B417EE3"/>
    <w:rsid w:val="4B6ACF62"/>
    <w:rsid w:val="4B91E303"/>
    <w:rsid w:val="4B97FCEA"/>
    <w:rsid w:val="4B9BD489"/>
    <w:rsid w:val="4BF7DFA9"/>
    <w:rsid w:val="4BFD1BC9"/>
    <w:rsid w:val="4C74265A"/>
    <w:rsid w:val="4C8482C8"/>
    <w:rsid w:val="4C8AE96E"/>
    <w:rsid w:val="4C93FC8B"/>
    <w:rsid w:val="4CAC2C06"/>
    <w:rsid w:val="4CC17A32"/>
    <w:rsid w:val="4CF0EDC1"/>
    <w:rsid w:val="4CF369E3"/>
    <w:rsid w:val="4D48B9D2"/>
    <w:rsid w:val="4DAB336C"/>
    <w:rsid w:val="4DF6E8C8"/>
    <w:rsid w:val="4E241999"/>
    <w:rsid w:val="4E4D5875"/>
    <w:rsid w:val="4E55A00A"/>
    <w:rsid w:val="4E662993"/>
    <w:rsid w:val="4EBEBA1A"/>
    <w:rsid w:val="4EDB54C1"/>
    <w:rsid w:val="4F21AC25"/>
    <w:rsid w:val="4F30C867"/>
    <w:rsid w:val="4F433BDF"/>
    <w:rsid w:val="4FDAD7C4"/>
    <w:rsid w:val="4FF6E0DD"/>
    <w:rsid w:val="503D34A5"/>
    <w:rsid w:val="50D916F8"/>
    <w:rsid w:val="50F4BAC0"/>
    <w:rsid w:val="512BD98F"/>
    <w:rsid w:val="51368226"/>
    <w:rsid w:val="517EBF02"/>
    <w:rsid w:val="517F018E"/>
    <w:rsid w:val="51AEB90B"/>
    <w:rsid w:val="51BF4EB3"/>
    <w:rsid w:val="51DD1731"/>
    <w:rsid w:val="51E2C4EF"/>
    <w:rsid w:val="51E3C7FF"/>
    <w:rsid w:val="51FB43C6"/>
    <w:rsid w:val="5208828E"/>
    <w:rsid w:val="5222A70A"/>
    <w:rsid w:val="52270B25"/>
    <w:rsid w:val="524020DD"/>
    <w:rsid w:val="5274E89E"/>
    <w:rsid w:val="52831412"/>
    <w:rsid w:val="52CC53A2"/>
    <w:rsid w:val="52E20FAB"/>
    <w:rsid w:val="52FADD2E"/>
    <w:rsid w:val="534DBE07"/>
    <w:rsid w:val="536FD46F"/>
    <w:rsid w:val="54A41B2F"/>
    <w:rsid w:val="54BFB014"/>
    <w:rsid w:val="54C94CDC"/>
    <w:rsid w:val="557A719F"/>
    <w:rsid w:val="5603F3A4"/>
    <w:rsid w:val="56135A8E"/>
    <w:rsid w:val="567D81CC"/>
    <w:rsid w:val="567F9FE5"/>
    <w:rsid w:val="56B8DBF3"/>
    <w:rsid w:val="56BB31BF"/>
    <w:rsid w:val="56F30400"/>
    <w:rsid w:val="57147526"/>
    <w:rsid w:val="5715C862"/>
    <w:rsid w:val="5718ACF3"/>
    <w:rsid w:val="5727FCCB"/>
    <w:rsid w:val="5748587C"/>
    <w:rsid w:val="57793FED"/>
    <w:rsid w:val="57857F48"/>
    <w:rsid w:val="57CAE5B4"/>
    <w:rsid w:val="57DAE9BD"/>
    <w:rsid w:val="580DC439"/>
    <w:rsid w:val="5837EED5"/>
    <w:rsid w:val="5877DD0B"/>
    <w:rsid w:val="588F9641"/>
    <w:rsid w:val="5895A7BC"/>
    <w:rsid w:val="589DC690"/>
    <w:rsid w:val="58F2966F"/>
    <w:rsid w:val="5908FADB"/>
    <w:rsid w:val="595EE2CC"/>
    <w:rsid w:val="59AAF8E6"/>
    <w:rsid w:val="59C52697"/>
    <w:rsid w:val="59CC3464"/>
    <w:rsid w:val="59E25083"/>
    <w:rsid w:val="59E8BB61"/>
    <w:rsid w:val="5A0280DA"/>
    <w:rsid w:val="5A741100"/>
    <w:rsid w:val="5AB00243"/>
    <w:rsid w:val="5AF5557E"/>
    <w:rsid w:val="5AFC92D4"/>
    <w:rsid w:val="5B0805A0"/>
    <w:rsid w:val="5B1475C7"/>
    <w:rsid w:val="5B677A36"/>
    <w:rsid w:val="5B7FFDFA"/>
    <w:rsid w:val="5B9B5FE9"/>
    <w:rsid w:val="5BB3A269"/>
    <w:rsid w:val="5BD817EF"/>
    <w:rsid w:val="5BF5FAED"/>
    <w:rsid w:val="5BFD4E38"/>
    <w:rsid w:val="5C56B38C"/>
    <w:rsid w:val="5C59AA66"/>
    <w:rsid w:val="5C5C49AD"/>
    <w:rsid w:val="5CBE9B9B"/>
    <w:rsid w:val="5D60686D"/>
    <w:rsid w:val="5D728925"/>
    <w:rsid w:val="5D82969E"/>
    <w:rsid w:val="5D83044E"/>
    <w:rsid w:val="5D8CB67A"/>
    <w:rsid w:val="5DEE6218"/>
    <w:rsid w:val="5E6AFB1A"/>
    <w:rsid w:val="5E7C9F11"/>
    <w:rsid w:val="5E8D3A67"/>
    <w:rsid w:val="5E9246A4"/>
    <w:rsid w:val="5EAED7B5"/>
    <w:rsid w:val="5ECB9D55"/>
    <w:rsid w:val="5EF2640A"/>
    <w:rsid w:val="5F346B58"/>
    <w:rsid w:val="5F80B08B"/>
    <w:rsid w:val="5F9CBE52"/>
    <w:rsid w:val="5FB9C5AF"/>
    <w:rsid w:val="5FF43D02"/>
    <w:rsid w:val="6031B905"/>
    <w:rsid w:val="606D826B"/>
    <w:rsid w:val="609BEC46"/>
    <w:rsid w:val="6115A1E7"/>
    <w:rsid w:val="6137EE24"/>
    <w:rsid w:val="614A23B3"/>
    <w:rsid w:val="6168689B"/>
    <w:rsid w:val="616C31D9"/>
    <w:rsid w:val="618CF1AD"/>
    <w:rsid w:val="61930757"/>
    <w:rsid w:val="61A8AB9A"/>
    <w:rsid w:val="61B8A722"/>
    <w:rsid w:val="61CABC47"/>
    <w:rsid w:val="61D9C4C6"/>
    <w:rsid w:val="61E5E0FF"/>
    <w:rsid w:val="6223DEE5"/>
    <w:rsid w:val="6247B034"/>
    <w:rsid w:val="626BC836"/>
    <w:rsid w:val="62790613"/>
    <w:rsid w:val="62CF5E7C"/>
    <w:rsid w:val="62D15D05"/>
    <w:rsid w:val="62EBA87E"/>
    <w:rsid w:val="6371474D"/>
    <w:rsid w:val="63BB61C5"/>
    <w:rsid w:val="6456DFCD"/>
    <w:rsid w:val="64637C85"/>
    <w:rsid w:val="646E5791"/>
    <w:rsid w:val="649601A0"/>
    <w:rsid w:val="64B4D009"/>
    <w:rsid w:val="6526F39E"/>
    <w:rsid w:val="6548E937"/>
    <w:rsid w:val="6573BA02"/>
    <w:rsid w:val="65AB78D1"/>
    <w:rsid w:val="65B9365B"/>
    <w:rsid w:val="65D7E694"/>
    <w:rsid w:val="65D8A3E5"/>
    <w:rsid w:val="65F9B135"/>
    <w:rsid w:val="662CB3CB"/>
    <w:rsid w:val="662D8A1A"/>
    <w:rsid w:val="664A84DF"/>
    <w:rsid w:val="66838543"/>
    <w:rsid w:val="66B17D68"/>
    <w:rsid w:val="66B334E9"/>
    <w:rsid w:val="68450F55"/>
    <w:rsid w:val="684FF784"/>
    <w:rsid w:val="691C450F"/>
    <w:rsid w:val="692195FF"/>
    <w:rsid w:val="693C4B97"/>
    <w:rsid w:val="696577EA"/>
    <w:rsid w:val="697088C4"/>
    <w:rsid w:val="6975F42D"/>
    <w:rsid w:val="697DEC29"/>
    <w:rsid w:val="69801E64"/>
    <w:rsid w:val="699A8089"/>
    <w:rsid w:val="699F8DF1"/>
    <w:rsid w:val="6A8F51AB"/>
    <w:rsid w:val="6A98BC93"/>
    <w:rsid w:val="6AC342C3"/>
    <w:rsid w:val="6ACA3DC7"/>
    <w:rsid w:val="6AF4BDAB"/>
    <w:rsid w:val="6B22A62F"/>
    <w:rsid w:val="6B3DF33A"/>
    <w:rsid w:val="6B44544E"/>
    <w:rsid w:val="6C4672EB"/>
    <w:rsid w:val="6C73938E"/>
    <w:rsid w:val="6CCC2E08"/>
    <w:rsid w:val="6CE269AA"/>
    <w:rsid w:val="6CF76EBA"/>
    <w:rsid w:val="6D21DCA3"/>
    <w:rsid w:val="6D243479"/>
    <w:rsid w:val="6D2F4D24"/>
    <w:rsid w:val="6D3E4BD9"/>
    <w:rsid w:val="6D53D236"/>
    <w:rsid w:val="6D77F67D"/>
    <w:rsid w:val="6DA30EF3"/>
    <w:rsid w:val="6DA97993"/>
    <w:rsid w:val="6DB2659E"/>
    <w:rsid w:val="6DBDABB3"/>
    <w:rsid w:val="6DD24534"/>
    <w:rsid w:val="6DDE267A"/>
    <w:rsid w:val="6E134AC7"/>
    <w:rsid w:val="6E5A1420"/>
    <w:rsid w:val="6E7C68E8"/>
    <w:rsid w:val="6E7DD2BB"/>
    <w:rsid w:val="6EA84DC8"/>
    <w:rsid w:val="6F31EC48"/>
    <w:rsid w:val="6F3D29B5"/>
    <w:rsid w:val="6F644781"/>
    <w:rsid w:val="6FB54BA1"/>
    <w:rsid w:val="7036FF46"/>
    <w:rsid w:val="703E6F2B"/>
    <w:rsid w:val="707CBA18"/>
    <w:rsid w:val="70805E44"/>
    <w:rsid w:val="7096EB58"/>
    <w:rsid w:val="70B92F30"/>
    <w:rsid w:val="70CBEE82"/>
    <w:rsid w:val="70FA8A10"/>
    <w:rsid w:val="71B7DE9E"/>
    <w:rsid w:val="723D91AB"/>
    <w:rsid w:val="72637CA8"/>
    <w:rsid w:val="72A27A83"/>
    <w:rsid w:val="72A31C93"/>
    <w:rsid w:val="72BC910E"/>
    <w:rsid w:val="72C02459"/>
    <w:rsid w:val="72C5BE31"/>
    <w:rsid w:val="72C76631"/>
    <w:rsid w:val="72CE1AB1"/>
    <w:rsid w:val="72D817AA"/>
    <w:rsid w:val="73177DDD"/>
    <w:rsid w:val="7342721A"/>
    <w:rsid w:val="735AF2FF"/>
    <w:rsid w:val="737A18B1"/>
    <w:rsid w:val="737A3E07"/>
    <w:rsid w:val="737D9FC8"/>
    <w:rsid w:val="739B9D54"/>
    <w:rsid w:val="745FC319"/>
    <w:rsid w:val="746D9FCB"/>
    <w:rsid w:val="747EF748"/>
    <w:rsid w:val="748432A8"/>
    <w:rsid w:val="74A5D844"/>
    <w:rsid w:val="74C8E13A"/>
    <w:rsid w:val="757F3CDD"/>
    <w:rsid w:val="762A686E"/>
    <w:rsid w:val="7645C276"/>
    <w:rsid w:val="7655742D"/>
    <w:rsid w:val="76749B6F"/>
    <w:rsid w:val="76B4C94E"/>
    <w:rsid w:val="76B50CBA"/>
    <w:rsid w:val="76E2426E"/>
    <w:rsid w:val="76F409F0"/>
    <w:rsid w:val="772A62C9"/>
    <w:rsid w:val="7748776F"/>
    <w:rsid w:val="777374CD"/>
    <w:rsid w:val="77AECB47"/>
    <w:rsid w:val="77C2C093"/>
    <w:rsid w:val="77ED6AE7"/>
    <w:rsid w:val="77EF2417"/>
    <w:rsid w:val="780F2DF1"/>
    <w:rsid w:val="786AD9E9"/>
    <w:rsid w:val="78720F7B"/>
    <w:rsid w:val="787B5234"/>
    <w:rsid w:val="78863D2E"/>
    <w:rsid w:val="790E4E97"/>
    <w:rsid w:val="79181A13"/>
    <w:rsid w:val="793DF458"/>
    <w:rsid w:val="79752BC8"/>
    <w:rsid w:val="79759A29"/>
    <w:rsid w:val="79818986"/>
    <w:rsid w:val="79968523"/>
    <w:rsid w:val="79D57B0D"/>
    <w:rsid w:val="7A0213E8"/>
    <w:rsid w:val="7A2DDFE1"/>
    <w:rsid w:val="7A3B613F"/>
    <w:rsid w:val="7A69766B"/>
    <w:rsid w:val="7AB0D43B"/>
    <w:rsid w:val="7AB6D6A9"/>
    <w:rsid w:val="7ACA72CC"/>
    <w:rsid w:val="7ADDAD05"/>
    <w:rsid w:val="7B18ACE7"/>
    <w:rsid w:val="7B3EE584"/>
    <w:rsid w:val="7B5C2B12"/>
    <w:rsid w:val="7B6FAC44"/>
    <w:rsid w:val="7B7D3C71"/>
    <w:rsid w:val="7BFC029A"/>
    <w:rsid w:val="7BFE31C6"/>
    <w:rsid w:val="7CA67D68"/>
    <w:rsid w:val="7CA87433"/>
    <w:rsid w:val="7D7557E9"/>
    <w:rsid w:val="7DA5C9C4"/>
    <w:rsid w:val="7DB1B31A"/>
    <w:rsid w:val="7DC96D18"/>
    <w:rsid w:val="7DD6D617"/>
    <w:rsid w:val="7DEF8745"/>
    <w:rsid w:val="7E0277EA"/>
    <w:rsid w:val="7E14E67D"/>
    <w:rsid w:val="7E478F26"/>
    <w:rsid w:val="7E7098E4"/>
    <w:rsid w:val="7E9BB3E3"/>
    <w:rsid w:val="7EAA5804"/>
    <w:rsid w:val="7EBA319F"/>
    <w:rsid w:val="7F030383"/>
    <w:rsid w:val="7F0E5B02"/>
    <w:rsid w:val="7F8504D2"/>
    <w:rsid w:val="7FC70FFE"/>
    <w:rsid w:val="7FCF6E21"/>
    <w:rsid w:val="7FE243D8"/>
    <w:rsid w:val="7FF2E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9EC40"/>
  <w14:defaultImageDpi w14:val="32767"/>
  <w15:chartTrackingRefBased/>
  <w15:docId w15:val="{C3E3A20F-8FC5-0D4B-8E78-C4CEF4BC3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449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49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05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003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003A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44971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4497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4497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nrich.maths.org/6074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hyperlink" Target="http://www.skillsontario.com/skillsathom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boukili.ca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frenchtoday.com/blog/french-culture/hail-mary-in-french-with-audio-enregistrement-du-je-vous-salue-marie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raz-kids.com/" TargetMode="External"/><Relationship Id="rId10" Type="http://schemas.openxmlformats.org/officeDocument/2006/relationships/hyperlink" Target="https://www.catholic.org/prayers/prayer.php?p=890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hyperlink" Target="http://www.pearsoncanada.ca/growinginfaith/student-home" TargetMode="External"/><Relationship Id="rId14" Type="http://schemas.openxmlformats.org/officeDocument/2006/relationships/hyperlink" Target="https://www.pearsoncanadaschool.com/index.cfm?locator=PS3e1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ea xmlns="000bb9b1-0d01-4e3e-9882-f7d70d60baef" xsi:nil="true"/>
    <General_x0020_Info xmlns="000bb9b1-0d01-4e3e-9882-f7d70d60bae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078651F1FF7A498C278956C88489D0" ma:contentTypeVersion="17" ma:contentTypeDescription="Create a new document." ma:contentTypeScope="" ma:versionID="c3f296dd3226d708ab9c9497e398c14f">
  <xsd:schema xmlns:xsd="http://www.w3.org/2001/XMLSchema" xmlns:xs="http://www.w3.org/2001/XMLSchema" xmlns:p="http://schemas.microsoft.com/office/2006/metadata/properties" xmlns:ns2="000bb9b1-0d01-4e3e-9882-f7d70d60baef" xmlns:ns3="a6298073-ee27-439f-8655-a20c3f84faeb" xmlns:ns4="78c4449c-6572-479a-b809-f6c9437f2158" targetNamespace="http://schemas.microsoft.com/office/2006/metadata/properties" ma:root="true" ma:fieldsID="8af8c22ff3c13d639e87c7147c4e7d38" ns2:_="" ns3:_="" ns4:_="">
    <xsd:import namespace="000bb9b1-0d01-4e3e-9882-f7d70d60baef"/>
    <xsd:import namespace="a6298073-ee27-439f-8655-a20c3f84faeb"/>
    <xsd:import namespace="78c4449c-6572-479a-b809-f6c9437f2158"/>
    <xsd:element name="properties">
      <xsd:complexType>
        <xsd:sequence>
          <xsd:element name="documentManagement">
            <xsd:complexType>
              <xsd:all>
                <xsd:element ref="ns2:Area" minOccurs="0"/>
                <xsd:element ref="ns2:General_x0020_Info" minOccurs="0"/>
                <xsd:element ref="ns3:SharedWithUsers" minOccurs="0"/>
                <xsd:element ref="ns3:SharingHintHash" minOccurs="0"/>
                <xsd:element ref="ns3:SharedWithDetails" minOccurs="0"/>
                <xsd:element ref="ns4:LastSharedByUser" minOccurs="0"/>
                <xsd:element ref="ns4:LastSharedByTim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0bb9b1-0d01-4e3e-9882-f7d70d60baef" elementFormDefault="qualified">
    <xsd:import namespace="http://schemas.microsoft.com/office/2006/documentManagement/types"/>
    <xsd:import namespace="http://schemas.microsoft.com/office/infopath/2007/PartnerControls"/>
    <xsd:element name="Area" ma:index="8" nillable="true" ma:displayName="Area" ma:description="All&#10;FDK/Early Years&#10;Math&#10;Pathways&#10;" ma:internalName="Area">
      <xsd:simpleType>
        <xsd:restriction base="dms:Text">
          <xsd:maxLength value="255"/>
        </xsd:restriction>
      </xsd:simpleType>
    </xsd:element>
    <xsd:element name="General_x0020_Info" ma:index="9" nillable="true" ma:displayName="General Info" ma:internalName="General_x0020_Info">
      <xsd:simpleType>
        <xsd:restriction base="dms:Note">
          <xsd:maxLength value="255"/>
        </xsd:restriction>
      </xsd:simpleType>
    </xsd:element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8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9" nillable="true" ma:displayName="MediaServiceLocation" ma:internalName="MediaServiceLocation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298073-ee27-439f-8655-a20c3f84fae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1" nillable="true" ma:displayName="Sharing Hint Hash" ma:internalName="SharingHintHash" ma:readOnly="true">
      <xsd:simpleType>
        <xsd:restriction base="dms:Text"/>
      </xsd:simple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c4449c-6572-479a-b809-f6c9437f2158" elementFormDefault="qualified">
    <xsd:import namespace="http://schemas.microsoft.com/office/2006/documentManagement/types"/>
    <xsd:import namespace="http://schemas.microsoft.com/office/infopath/2007/PartnerControls"/>
    <xsd:element name="LastSharedByUser" ma:index="13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4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D625EB-B5F5-48FC-A067-3C9780E5EF5E}">
  <ds:schemaRefs>
    <ds:schemaRef ds:uri="http://schemas.microsoft.com/office/2006/metadata/properties"/>
    <ds:schemaRef ds:uri="http://schemas.microsoft.com/office/infopath/2007/PartnerControls"/>
    <ds:schemaRef ds:uri="000bb9b1-0d01-4e3e-9882-f7d70d60baef"/>
  </ds:schemaRefs>
</ds:datastoreItem>
</file>

<file path=customXml/itemProps2.xml><?xml version="1.0" encoding="utf-8"?>
<ds:datastoreItem xmlns:ds="http://schemas.openxmlformats.org/officeDocument/2006/customXml" ds:itemID="{89465ED7-301A-482E-BA97-4B0921EEA0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0bb9b1-0d01-4e3e-9882-f7d70d60baef"/>
    <ds:schemaRef ds:uri="a6298073-ee27-439f-8655-a20c3f84faeb"/>
    <ds:schemaRef ds:uri="78c4449c-6572-479a-b809-f6c9437f21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B68463-3E5E-48B5-AF23-0F8FA519DD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Chen</dc:creator>
  <cp:keywords/>
  <dc:description/>
  <cp:lastModifiedBy>Amanda Roffey</cp:lastModifiedBy>
  <cp:revision>2</cp:revision>
  <dcterms:created xsi:type="dcterms:W3CDTF">2020-03-30T20:33:00Z</dcterms:created>
  <dcterms:modified xsi:type="dcterms:W3CDTF">2020-03-30T20:33:00Z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0x010100DC078651F1FF7A498C278956C88489D0</vt:lpwstr>
  </property>
</Properties>
</file>